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CB3" w:rsidRPr="00ED5CB3" w:rsidRDefault="00ED5CB3" w:rsidP="00ED5CB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5CB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8148FA" wp14:editId="3BD97BF5">
                <wp:simplePos x="0" y="0"/>
                <wp:positionH relativeFrom="column">
                  <wp:posOffset>4376057</wp:posOffset>
                </wp:positionH>
                <wp:positionV relativeFrom="paragraph">
                  <wp:posOffset>-205196</wp:posOffset>
                </wp:positionV>
                <wp:extent cx="2581275" cy="925286"/>
                <wp:effectExtent l="0" t="0" r="28575" b="2730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1275" cy="9252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5CB3" w:rsidRDefault="00ED5CB3" w:rsidP="00ED5CB3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ED5CB3" w:rsidRPr="00ED5CB3" w:rsidRDefault="00ED5CB3" w:rsidP="00ED5CB3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ED5CB3">
                              <w:rPr>
                                <w:rFonts w:ascii="Times New Roman" w:hAnsi="Times New Roman" w:cs="Times New Roman"/>
                                <w:b/>
                              </w:rPr>
                              <w:t>г. Могилев, ул. Ленинская, 13</w:t>
                            </w:r>
                          </w:p>
                          <w:p w:rsidR="00ED5CB3" w:rsidRPr="00ED5CB3" w:rsidRDefault="00ED5CB3" w:rsidP="00ED5CB3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ED5CB3">
                              <w:rPr>
                                <w:rFonts w:ascii="Times New Roman" w:hAnsi="Times New Roman" w:cs="Times New Roman"/>
                                <w:b/>
                              </w:rPr>
                              <w:t>8 0222 63-18-03.  +37533 69-000-36</w:t>
                            </w:r>
                          </w:p>
                          <w:p w:rsidR="00ED5CB3" w:rsidRPr="00ED5CB3" w:rsidRDefault="00230083" w:rsidP="00ED5CB3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hyperlink r:id="rId5" w:history="1">
                              <w:r w:rsidR="00ED5CB3" w:rsidRPr="00ED5CB3">
                                <w:rPr>
                                  <w:rStyle w:val="a6"/>
                                  <w:rFonts w:ascii="Times New Roman" w:hAnsi="Times New Roman" w:cs="Times New Roman"/>
                                  <w:lang w:val="en-US"/>
                                </w:rPr>
                                <w:t>oxana</w:t>
                              </w:r>
                              <w:r w:rsidR="00ED5CB3" w:rsidRPr="00ED5CB3">
                                <w:rPr>
                                  <w:rStyle w:val="a6"/>
                                  <w:rFonts w:ascii="Times New Roman" w:hAnsi="Times New Roman" w:cs="Times New Roman"/>
                                </w:rPr>
                                <w:t>-</w:t>
                              </w:r>
                              <w:r w:rsidR="00ED5CB3" w:rsidRPr="00ED5CB3">
                                <w:rPr>
                                  <w:rStyle w:val="a6"/>
                                  <w:rFonts w:ascii="Times New Roman" w:hAnsi="Times New Roman" w:cs="Times New Roman"/>
                                  <w:lang w:val="en-US"/>
                                </w:rPr>
                                <w:t>intourist</w:t>
                              </w:r>
                              <w:r w:rsidR="00ED5CB3" w:rsidRPr="00ED5CB3">
                                <w:rPr>
                                  <w:rStyle w:val="a6"/>
                                  <w:rFonts w:ascii="Times New Roman" w:hAnsi="Times New Roman" w:cs="Times New Roman"/>
                                </w:rPr>
                                <w:t>@</w:t>
                              </w:r>
                              <w:r w:rsidR="00ED5CB3" w:rsidRPr="00ED5CB3">
                                <w:rPr>
                                  <w:rStyle w:val="a6"/>
                                  <w:rFonts w:ascii="Times New Roman" w:hAnsi="Times New Roman" w:cs="Times New Roman"/>
                                  <w:lang w:val="en-US"/>
                                </w:rPr>
                                <w:t>bk</w:t>
                              </w:r>
                              <w:r w:rsidR="00ED5CB3" w:rsidRPr="00ED5CB3">
                                <w:rPr>
                                  <w:rStyle w:val="a6"/>
                                  <w:rFonts w:ascii="Times New Roman" w:hAnsi="Times New Roman" w:cs="Times New Roman"/>
                                </w:rPr>
                                <w:t>.</w:t>
                              </w:r>
                              <w:proofErr w:type="spellStart"/>
                              <w:r w:rsidR="00ED5CB3" w:rsidRPr="00ED5CB3">
                                <w:rPr>
                                  <w:rStyle w:val="a6"/>
                                  <w:rFonts w:ascii="Times New Roman" w:hAnsi="Times New Roman" w:cs="Times New Roman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</w:p>
                          <w:p w:rsidR="00ED5CB3" w:rsidRPr="00ED5CB3" w:rsidRDefault="00ED5CB3" w:rsidP="00ED5CB3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ED5CB3">
                              <w:rPr>
                                <w:rFonts w:ascii="Times New Roman" w:hAnsi="Times New Roman" w:cs="Times New Roman"/>
                                <w:b/>
                              </w:rPr>
                              <w:t>Оксана</w:t>
                            </w:r>
                          </w:p>
                          <w:p w:rsidR="00ED5CB3" w:rsidRPr="001B1E17" w:rsidRDefault="00ED5CB3" w:rsidP="00ED5C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8148FA" id="Rectangle 2" o:spid="_x0000_s1026" style="position:absolute;left:0;text-align:left;margin-left:344.55pt;margin-top:-16.15pt;width:203.25pt;height:7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" strokecolor="#e36c0a">
                <v:textbox>
                  <w:txbxContent>
                    <w:p w:rsidR="00ED5CB3" w:rsidRDefault="00ED5CB3" w:rsidP="00ED5CB3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ED5CB3" w:rsidRPr="00ED5CB3" w:rsidRDefault="00ED5CB3" w:rsidP="00ED5CB3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ED5CB3">
                        <w:rPr>
                          <w:rFonts w:ascii="Times New Roman" w:hAnsi="Times New Roman" w:cs="Times New Roman"/>
                          <w:b/>
                        </w:rPr>
                        <w:t>г. Могилев, ул. Ленинская, 13</w:t>
                      </w:r>
                    </w:p>
                    <w:p w:rsidR="00ED5CB3" w:rsidRPr="00ED5CB3" w:rsidRDefault="00ED5CB3" w:rsidP="00ED5CB3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ED5CB3">
                        <w:rPr>
                          <w:rFonts w:ascii="Times New Roman" w:hAnsi="Times New Roman" w:cs="Times New Roman"/>
                          <w:b/>
                        </w:rPr>
                        <w:t>8 0222 63-18-03.  +37533 69-000-36</w:t>
                      </w:r>
                    </w:p>
                    <w:p w:rsidR="00ED5CB3" w:rsidRPr="00ED5CB3" w:rsidRDefault="00230083" w:rsidP="00ED5CB3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b/>
                        </w:rPr>
                      </w:pPr>
                      <w:hyperlink r:id="rId6" w:history="1">
                        <w:r w:rsidR="00ED5CB3" w:rsidRPr="00ED5CB3">
                          <w:rPr>
                            <w:rStyle w:val="a6"/>
                            <w:rFonts w:ascii="Times New Roman" w:hAnsi="Times New Roman" w:cs="Times New Roman"/>
                            <w:lang w:val="en-US"/>
                          </w:rPr>
                          <w:t>oxana</w:t>
                        </w:r>
                        <w:r w:rsidR="00ED5CB3" w:rsidRPr="00ED5CB3">
                          <w:rPr>
                            <w:rStyle w:val="a6"/>
                            <w:rFonts w:ascii="Times New Roman" w:hAnsi="Times New Roman" w:cs="Times New Roman"/>
                          </w:rPr>
                          <w:t>-</w:t>
                        </w:r>
                        <w:r w:rsidR="00ED5CB3" w:rsidRPr="00ED5CB3">
                          <w:rPr>
                            <w:rStyle w:val="a6"/>
                            <w:rFonts w:ascii="Times New Roman" w:hAnsi="Times New Roman" w:cs="Times New Roman"/>
                            <w:lang w:val="en-US"/>
                          </w:rPr>
                          <w:t>intourist</w:t>
                        </w:r>
                        <w:r w:rsidR="00ED5CB3" w:rsidRPr="00ED5CB3">
                          <w:rPr>
                            <w:rStyle w:val="a6"/>
                            <w:rFonts w:ascii="Times New Roman" w:hAnsi="Times New Roman" w:cs="Times New Roman"/>
                          </w:rPr>
                          <w:t>@</w:t>
                        </w:r>
                        <w:r w:rsidR="00ED5CB3" w:rsidRPr="00ED5CB3">
                          <w:rPr>
                            <w:rStyle w:val="a6"/>
                            <w:rFonts w:ascii="Times New Roman" w:hAnsi="Times New Roman" w:cs="Times New Roman"/>
                            <w:lang w:val="en-US"/>
                          </w:rPr>
                          <w:t>bk</w:t>
                        </w:r>
                        <w:r w:rsidR="00ED5CB3" w:rsidRPr="00ED5CB3">
                          <w:rPr>
                            <w:rStyle w:val="a6"/>
                            <w:rFonts w:ascii="Times New Roman" w:hAnsi="Times New Roman" w:cs="Times New Roman"/>
                          </w:rPr>
                          <w:t>.</w:t>
                        </w:r>
                        <w:proofErr w:type="spellStart"/>
                        <w:r w:rsidR="00ED5CB3" w:rsidRPr="00ED5CB3">
                          <w:rPr>
                            <w:rStyle w:val="a6"/>
                            <w:rFonts w:ascii="Times New Roman" w:hAnsi="Times New Roman" w:cs="Times New Roman"/>
                            <w:lang w:val="en-US"/>
                          </w:rPr>
                          <w:t>ru</w:t>
                        </w:r>
                        <w:proofErr w:type="spellEnd"/>
                      </w:hyperlink>
                    </w:p>
                    <w:p w:rsidR="00ED5CB3" w:rsidRPr="00ED5CB3" w:rsidRDefault="00ED5CB3" w:rsidP="00ED5CB3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ED5CB3">
                        <w:rPr>
                          <w:rFonts w:ascii="Times New Roman" w:hAnsi="Times New Roman" w:cs="Times New Roman"/>
                          <w:b/>
                        </w:rPr>
                        <w:t>Оксана</w:t>
                      </w:r>
                    </w:p>
                    <w:p w:rsidR="00ED5CB3" w:rsidRPr="001B1E17" w:rsidRDefault="00ED5CB3" w:rsidP="00ED5CB3"/>
                  </w:txbxContent>
                </v:textbox>
              </v:rect>
            </w:pict>
          </mc:Fallback>
        </mc:AlternateContent>
      </w:r>
      <w:r w:rsidRPr="00ED5CB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21753761" wp14:editId="28DA41C2">
            <wp:simplePos x="0" y="0"/>
            <wp:positionH relativeFrom="column">
              <wp:posOffset>-85725</wp:posOffset>
            </wp:positionH>
            <wp:positionV relativeFrom="paragraph">
              <wp:posOffset>-314960</wp:posOffset>
            </wp:positionV>
            <wp:extent cx="1905000" cy="1038225"/>
            <wp:effectExtent l="0" t="0" r="0" b="0"/>
            <wp:wrapNone/>
            <wp:docPr id="1" name="Рисунок 1" descr="D:\Рабочие документы\туризм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е документы\туризм\ЛОГО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ED5C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</w:t>
      </w:r>
      <w:r w:rsidRPr="00ED5CB3">
        <w:rPr>
          <w:rFonts w:ascii="Cambria" w:eastAsia="Times New Roman" w:hAnsi="Cambria" w:cs="Times New Roman"/>
          <w:b/>
          <w:bCs/>
          <w:noProof/>
          <w:color w:val="4F81BD"/>
          <w:sz w:val="26"/>
          <w:szCs w:val="26"/>
          <w:lang w:eastAsia="ru-RU"/>
        </w:rPr>
        <w:drawing>
          <wp:inline distT="0" distB="0" distL="0" distR="0" wp14:anchorId="581967D2" wp14:editId="61B0D3E8">
            <wp:extent cx="1638300" cy="819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695D" w:rsidRDefault="0026695D" w:rsidP="00ED5C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</w:pPr>
      <w:r w:rsidRPr="0026695D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  <w:t xml:space="preserve">«Псковский Версаль и тайны усадьбы </w:t>
      </w:r>
      <w:proofErr w:type="spellStart"/>
      <w:r w:rsidRPr="0026695D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  <w:t>Ореховно</w:t>
      </w:r>
      <w:proofErr w:type="spellEnd"/>
      <w:r w:rsidRPr="0026695D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  <w:t xml:space="preserve">» </w:t>
      </w:r>
    </w:p>
    <w:p w:rsidR="00B63699" w:rsidRDefault="00B63699" w:rsidP="00ED5C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  <w:t xml:space="preserve">05.09,    </w:t>
      </w:r>
      <w:r w:rsidR="009575CD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  <w:t xml:space="preserve">   </w:t>
      </w:r>
      <w:r w:rsidR="009575CD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  <w:t>03.10</w:t>
      </w:r>
    </w:p>
    <w:p w:rsidR="00A44172" w:rsidRPr="00ED5CB3" w:rsidRDefault="00A44172" w:rsidP="00ED5C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F5A5EEA" wp14:editId="5A75601F">
            <wp:extent cx="2124075" cy="1311910"/>
            <wp:effectExtent l="0" t="0" r="9525" b="2540"/>
            <wp:docPr id="4" name="Рисунок 4" descr="Псков — Реги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сков — Реги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31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 xml:space="preserve"> </w:t>
      </w:r>
      <w:r w:rsidR="00B63699">
        <w:rPr>
          <w:noProof/>
          <w:lang w:eastAsia="ru-RU"/>
        </w:rPr>
        <w:drawing>
          <wp:inline distT="0" distB="0" distL="0" distR="0" wp14:anchorId="47DCE020" wp14:editId="737D281D">
            <wp:extent cx="2143125" cy="1313815"/>
            <wp:effectExtent l="0" t="0" r="9525" b="635"/>
            <wp:docPr id="6" name="Рисунок 6" descr="О собо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 собор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513" cy="1323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3699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 xml:space="preserve"> </w:t>
      </w:r>
      <w:r w:rsidRPr="00A44172">
        <w:rPr>
          <w:rFonts w:ascii="Times New Roman" w:eastAsia="Times New Roman" w:hAnsi="Times New Roman" w:cs="Times New Roman"/>
          <w:noProof/>
          <w:color w:val="000000"/>
          <w:sz w:val="48"/>
          <w:szCs w:val="48"/>
          <w:lang w:eastAsia="ru-RU"/>
        </w:rPr>
        <w:drawing>
          <wp:inline distT="0" distB="0" distL="0" distR="0">
            <wp:extent cx="2143125" cy="1313815"/>
            <wp:effectExtent l="0" t="0" r="9525" b="635"/>
            <wp:docPr id="3" name="Рисунок 3" descr="Автобусный тур Пушкинские горы - Псков - Ореховно Псковская обл., выезд из Минск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втобусный тур Пушкинские горы - Псков - Ореховно Псковская обл., выезд из Минск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933" cy="132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6A8" w:rsidRPr="0075259C" w:rsidRDefault="00977553" w:rsidP="001206A8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25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Выезд </w:t>
      </w:r>
      <w:r w:rsidR="00904A4B" w:rsidRPr="007525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группы </w:t>
      </w:r>
      <w:r w:rsidRPr="007525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автобус</w:t>
      </w:r>
      <w:r w:rsidR="00904A4B" w:rsidRPr="007525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7525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Могилева в </w:t>
      </w:r>
      <w:r w:rsidR="002105D8" w:rsidRPr="007525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Псков</w:t>
      </w:r>
      <w:r w:rsidRPr="007525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75259C" w:rsidRPr="007525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00:</w:t>
      </w:r>
      <w:r w:rsidRPr="007525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</w:t>
      </w:r>
      <w:r w:rsidR="00A441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1206A8" w:rsidRPr="007525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Транзит по территории РБ и РФ.</w:t>
      </w:r>
    </w:p>
    <w:p w:rsidR="0075259C" w:rsidRDefault="001206A8" w:rsidP="0075259C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259C">
        <w:rPr>
          <w:rFonts w:ascii="Times New Roman" w:hAnsi="Times New Roman" w:cs="Times New Roman"/>
          <w:color w:val="000000"/>
          <w:sz w:val="24"/>
          <w:szCs w:val="24"/>
        </w:rPr>
        <w:t>Прибытие в Псков. Встреча с гидом-экскурсоводом.</w:t>
      </w:r>
      <w:r w:rsidR="00977553" w:rsidRPr="0075259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1423A0" w:rsidRDefault="001423A0" w:rsidP="0075259C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1423A0">
        <w:rPr>
          <w:rFonts w:ascii="Times New Roman" w:hAnsi="Times New Roman" w:cs="Times New Roman"/>
          <w:b/>
          <w:iCs/>
          <w:color w:val="000000"/>
          <w:sz w:val="24"/>
          <w:szCs w:val="24"/>
        </w:rPr>
        <w:t>Тематическая экскурсия «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Путешествие в Средневековый </w:t>
      </w:r>
      <w:r w:rsidRPr="001423A0">
        <w:rPr>
          <w:rFonts w:ascii="Times New Roman" w:hAnsi="Times New Roman" w:cs="Times New Roman"/>
          <w:b/>
          <w:iCs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>сков</w:t>
      </w:r>
      <w:r w:rsidRPr="001423A0">
        <w:rPr>
          <w:rFonts w:ascii="Times New Roman" w:hAnsi="Times New Roman" w:cs="Times New Roman"/>
          <w:b/>
          <w:iCs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>.</w:t>
      </w:r>
    </w:p>
    <w:p w:rsidR="00A44172" w:rsidRPr="001423A0" w:rsidRDefault="0075259C" w:rsidP="001423A0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5259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Забудьте про сухие даты! Мы увидим Псков как древний, но очень уютный европейский город. </w:t>
      </w:r>
      <w:r w:rsidR="001423A0" w:rsidRPr="001423A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Пройдемся по </w:t>
      </w:r>
      <w:proofErr w:type="spellStart"/>
      <w:r w:rsidR="001423A0" w:rsidRPr="001423A0">
        <w:rPr>
          <w:rFonts w:ascii="Times New Roman" w:hAnsi="Times New Roman" w:cs="Times New Roman"/>
          <w:iCs/>
          <w:color w:val="000000"/>
          <w:sz w:val="24"/>
          <w:szCs w:val="24"/>
        </w:rPr>
        <w:t>Ольгинской</w:t>
      </w:r>
      <w:proofErr w:type="spellEnd"/>
      <w:r w:rsidR="001423A0" w:rsidRPr="001423A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набережной, откуда открывается лучший открыточный вид на </w:t>
      </w:r>
      <w:proofErr w:type="gramStart"/>
      <w:r w:rsidR="001423A0" w:rsidRPr="001423A0">
        <w:rPr>
          <w:rFonts w:ascii="Times New Roman" w:hAnsi="Times New Roman" w:cs="Times New Roman"/>
          <w:iCs/>
          <w:color w:val="000000"/>
          <w:sz w:val="24"/>
          <w:szCs w:val="24"/>
        </w:rPr>
        <w:t>Кремль  Псков</w:t>
      </w:r>
      <w:proofErr w:type="gramEnd"/>
      <w:r w:rsidR="001423A0" w:rsidRPr="001423A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славится своими храмами, включёнными в список Всемирного наследия ЮНЕСКО, - древними архитектурными жемчужинами и художественной ценностью. Одним из символов города является </w:t>
      </w:r>
      <w:proofErr w:type="spellStart"/>
      <w:r w:rsidR="001423A0" w:rsidRPr="001423A0">
        <w:rPr>
          <w:rFonts w:ascii="Times New Roman" w:hAnsi="Times New Roman" w:cs="Times New Roman"/>
          <w:iCs/>
          <w:color w:val="000000"/>
          <w:sz w:val="24"/>
          <w:szCs w:val="24"/>
        </w:rPr>
        <w:t>Ольгинская</w:t>
      </w:r>
      <w:proofErr w:type="spellEnd"/>
      <w:r w:rsidR="001423A0" w:rsidRPr="001423A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часовня, расположенная на вершине горы. Особое место в экскурсии занимает памятник Александру Ярославичу Невскому, возведённый на горе Соколиха</w:t>
      </w:r>
      <w:r w:rsidR="001423A0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1423A0" w:rsidRPr="001423A0" w:rsidRDefault="001423A0" w:rsidP="0075259C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423A0">
        <w:rPr>
          <w:rFonts w:ascii="Times New Roman" w:hAnsi="Times New Roman" w:cs="Times New Roman"/>
          <w:b/>
          <w:iCs/>
          <w:color w:val="000000"/>
          <w:sz w:val="24"/>
          <w:szCs w:val="24"/>
        </w:rPr>
        <w:t>Экскурсия по Кремлю "Россия начинается здесь"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. </w:t>
      </w:r>
      <w:r w:rsidRPr="001423A0">
        <w:rPr>
          <w:rFonts w:ascii="Times New Roman" w:hAnsi="Times New Roman" w:cs="Times New Roman"/>
          <w:iCs/>
          <w:color w:val="000000"/>
          <w:sz w:val="24"/>
          <w:szCs w:val="24"/>
        </w:rPr>
        <w:t>Пешеходная экскурсия "Россия начинается здесь" (Три экскурсии в одной) гостеприимно распахнет перед гостями нашего древнего города исторические объятия и окунет в мир старины, где оживают древние легенды и сказания.</w:t>
      </w:r>
    </w:p>
    <w:p w:rsidR="001423A0" w:rsidRPr="001423A0" w:rsidRDefault="0041396E" w:rsidP="0075259C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423A0">
        <w:rPr>
          <w:rFonts w:ascii="Times New Roman" w:hAnsi="Times New Roman" w:cs="Times New Roman"/>
          <w:b/>
          <w:iCs/>
          <w:color w:val="000000"/>
          <w:sz w:val="24"/>
          <w:szCs w:val="24"/>
        </w:rPr>
        <w:t>Экскурсия «</w:t>
      </w:r>
      <w:r w:rsidR="001423A0" w:rsidRPr="001423A0">
        <w:rPr>
          <w:rFonts w:ascii="Times New Roman" w:hAnsi="Times New Roman" w:cs="Times New Roman"/>
          <w:b/>
          <w:iCs/>
          <w:color w:val="000000"/>
          <w:sz w:val="24"/>
          <w:szCs w:val="24"/>
        </w:rPr>
        <w:t>Троицкий собор</w:t>
      </w:r>
      <w:r w:rsidRPr="001423A0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="001423A0" w:rsidRPr="001423A0">
        <w:rPr>
          <w:rFonts w:ascii="Times New Roman" w:hAnsi="Times New Roman" w:cs="Times New Roman"/>
          <w:b/>
          <w:iCs/>
          <w:color w:val="000000"/>
          <w:sz w:val="24"/>
          <w:szCs w:val="24"/>
        </w:rPr>
        <w:t>–</w:t>
      </w:r>
      <w:r w:rsidRPr="001423A0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="001423A0" w:rsidRPr="001423A0">
        <w:rPr>
          <w:rFonts w:ascii="Times New Roman" w:hAnsi="Times New Roman" w:cs="Times New Roman"/>
          <w:b/>
          <w:iCs/>
          <w:color w:val="000000"/>
          <w:sz w:val="24"/>
          <w:szCs w:val="24"/>
        </w:rPr>
        <w:t>Дом Святой Троицы</w:t>
      </w:r>
      <w:r w:rsidRPr="001423A0">
        <w:rPr>
          <w:rFonts w:ascii="Times New Roman" w:hAnsi="Times New Roman" w:cs="Times New Roman"/>
          <w:b/>
          <w:iCs/>
          <w:color w:val="000000"/>
          <w:sz w:val="24"/>
          <w:szCs w:val="24"/>
        </w:rPr>
        <w:t>»</w:t>
      </w:r>
      <w:r w:rsidR="001423A0" w:rsidRPr="001423A0">
        <w:rPr>
          <w:rFonts w:ascii="Times New Roman" w:hAnsi="Times New Roman" w:cs="Times New Roman"/>
          <w:b/>
          <w:iCs/>
          <w:color w:val="000000"/>
          <w:sz w:val="24"/>
          <w:szCs w:val="24"/>
        </w:rPr>
        <w:t>.</w:t>
      </w:r>
      <w:r w:rsidR="001423A0" w:rsidRPr="001423A0">
        <w:t xml:space="preserve"> </w:t>
      </w:r>
      <w:r w:rsidR="001423A0" w:rsidRPr="001423A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История четырех соборов, псковские святые, святыни и чудотворные иконы, нижний Серафимовский предел. Здесь находятся мощи наших псковских святых: благоверных псковских князей Всеволода-Гавриила и </w:t>
      </w:r>
      <w:proofErr w:type="spellStart"/>
      <w:r w:rsidR="001423A0" w:rsidRPr="001423A0">
        <w:rPr>
          <w:rFonts w:ascii="Times New Roman" w:hAnsi="Times New Roman" w:cs="Times New Roman"/>
          <w:iCs/>
          <w:color w:val="000000"/>
          <w:sz w:val="24"/>
          <w:szCs w:val="24"/>
        </w:rPr>
        <w:t>Довмонта</w:t>
      </w:r>
      <w:proofErr w:type="spellEnd"/>
      <w:r w:rsidR="001423A0" w:rsidRPr="001423A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-Тимофея, блаженного Николая </w:t>
      </w:r>
      <w:proofErr w:type="spellStart"/>
      <w:r w:rsidR="001423A0" w:rsidRPr="001423A0">
        <w:rPr>
          <w:rFonts w:ascii="Times New Roman" w:hAnsi="Times New Roman" w:cs="Times New Roman"/>
          <w:iCs/>
          <w:color w:val="000000"/>
          <w:sz w:val="24"/>
          <w:szCs w:val="24"/>
        </w:rPr>
        <w:t>Саллоса</w:t>
      </w:r>
      <w:proofErr w:type="spellEnd"/>
      <w:r w:rsidR="001423A0" w:rsidRPr="001423A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преподобного мученика </w:t>
      </w:r>
      <w:proofErr w:type="spellStart"/>
      <w:r w:rsidR="001423A0" w:rsidRPr="001423A0">
        <w:rPr>
          <w:rFonts w:ascii="Times New Roman" w:hAnsi="Times New Roman" w:cs="Times New Roman"/>
          <w:iCs/>
          <w:color w:val="000000"/>
          <w:sz w:val="24"/>
          <w:szCs w:val="24"/>
        </w:rPr>
        <w:t>Иоасафа</w:t>
      </w:r>
      <w:proofErr w:type="spellEnd"/>
      <w:r w:rsidR="001423A0" w:rsidRPr="001423A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="001423A0" w:rsidRPr="001423A0">
        <w:rPr>
          <w:rFonts w:ascii="Times New Roman" w:hAnsi="Times New Roman" w:cs="Times New Roman"/>
          <w:iCs/>
          <w:color w:val="000000"/>
          <w:sz w:val="24"/>
          <w:szCs w:val="24"/>
        </w:rPr>
        <w:t>Снетогорского</w:t>
      </w:r>
      <w:proofErr w:type="spellEnd"/>
      <w:r w:rsidR="001423A0" w:rsidRPr="001423A0">
        <w:rPr>
          <w:rFonts w:ascii="Times New Roman" w:hAnsi="Times New Roman" w:cs="Times New Roman"/>
          <w:iCs/>
          <w:color w:val="000000"/>
          <w:sz w:val="24"/>
          <w:szCs w:val="24"/>
        </w:rPr>
        <w:t>. Мы сможем приложиться к святым мощам, чудотворным иконам Богородицы «Псково-Покровской», «</w:t>
      </w:r>
      <w:proofErr w:type="spellStart"/>
      <w:r w:rsidR="001423A0" w:rsidRPr="001423A0">
        <w:rPr>
          <w:rFonts w:ascii="Times New Roman" w:hAnsi="Times New Roman" w:cs="Times New Roman"/>
          <w:iCs/>
          <w:color w:val="000000"/>
          <w:sz w:val="24"/>
          <w:szCs w:val="24"/>
        </w:rPr>
        <w:t>Чирской</w:t>
      </w:r>
      <w:proofErr w:type="spellEnd"/>
      <w:r w:rsidR="001423A0" w:rsidRPr="001423A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», «Псковской», к храмовой иконе XVI Святой </w:t>
      </w:r>
      <w:proofErr w:type="spellStart"/>
      <w:r w:rsidR="001423A0" w:rsidRPr="001423A0">
        <w:rPr>
          <w:rFonts w:ascii="Times New Roman" w:hAnsi="Times New Roman" w:cs="Times New Roman"/>
          <w:iCs/>
          <w:color w:val="000000"/>
          <w:sz w:val="24"/>
          <w:szCs w:val="24"/>
        </w:rPr>
        <w:t>Живоначальной</w:t>
      </w:r>
      <w:proofErr w:type="spellEnd"/>
      <w:r w:rsidR="001423A0" w:rsidRPr="001423A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Троицы, к чудом обновленной, мироточивой иконе великомученика и целителя Пантелеймона и другим святым ликам, в том числе к храмовой иконе святой равноапостольной княгини Ольги.</w:t>
      </w:r>
    </w:p>
    <w:p w:rsidR="00B63699" w:rsidRDefault="001423A0" w:rsidP="0075259C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Посадка в автобус и переезд на </w:t>
      </w:r>
      <w:r w:rsidR="0075259C" w:rsidRPr="0075259C">
        <w:rPr>
          <w:rFonts w:ascii="Times New Roman" w:hAnsi="Times New Roman" w:cs="Times New Roman"/>
          <w:b/>
          <w:iCs/>
          <w:color w:val="000000"/>
          <w:sz w:val="24"/>
          <w:szCs w:val="24"/>
        </w:rPr>
        <w:t>Усадьб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>у</w:t>
      </w:r>
      <w:r w:rsidR="0075259C" w:rsidRPr="0075259C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в </w:t>
      </w:r>
      <w:proofErr w:type="spellStart"/>
      <w:r w:rsidR="0075259C" w:rsidRPr="0075259C">
        <w:rPr>
          <w:rFonts w:ascii="Times New Roman" w:hAnsi="Times New Roman" w:cs="Times New Roman"/>
          <w:b/>
          <w:iCs/>
          <w:color w:val="000000"/>
          <w:sz w:val="24"/>
          <w:szCs w:val="24"/>
        </w:rPr>
        <w:t>Ореховно</w:t>
      </w:r>
      <w:proofErr w:type="spellEnd"/>
      <w:r w:rsidR="0075259C" w:rsidRPr="0075259C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>–</w:t>
      </w:r>
      <w:r w:rsidR="0075259C" w:rsidRPr="0075259C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>«</w:t>
      </w:r>
      <w:r w:rsidR="0075259C" w:rsidRPr="0075259C">
        <w:rPr>
          <w:rFonts w:ascii="Times New Roman" w:hAnsi="Times New Roman" w:cs="Times New Roman"/>
          <w:b/>
          <w:iCs/>
          <w:color w:val="000000"/>
          <w:sz w:val="24"/>
          <w:szCs w:val="24"/>
        </w:rPr>
        <w:t>Ландшафтный рай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>»</w:t>
      </w:r>
      <w:r w:rsidR="0075259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</w:t>
      </w:r>
    </w:p>
    <w:p w:rsidR="00A44172" w:rsidRDefault="00B63699" w:rsidP="0075259C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Посещение с экскурсионным обслуживанием. </w:t>
      </w:r>
      <w:r w:rsidR="0075259C" w:rsidRPr="0075259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Это абсолютная жемчужина тура и единственный в России частный европейский сад. В центре - миниатюрный замок в </w:t>
      </w:r>
      <w:proofErr w:type="spellStart"/>
      <w:r w:rsidR="0075259C" w:rsidRPr="0075259C">
        <w:rPr>
          <w:rFonts w:ascii="Times New Roman" w:hAnsi="Times New Roman" w:cs="Times New Roman"/>
          <w:iCs/>
          <w:color w:val="000000"/>
          <w:sz w:val="24"/>
          <w:szCs w:val="24"/>
        </w:rPr>
        <w:t>английско</w:t>
      </w:r>
      <w:proofErr w:type="spellEnd"/>
      <w:r w:rsidR="0075259C" w:rsidRPr="0075259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-нормандском стиле, окруженный каскадами террас, подстриженными лабиринтами из туй, цветущими розами, готическим гротом и зеркальными прудами, а главная жемчужина - оранжерея XIX века, привезённая прямо из Франции. Вода и растения здесь словно живые картины, меняющие свой облик с сезонами. Это место - настоящий сказочный оазис, где каждый найдёт уголок уединения и вдохновения. </w:t>
      </w:r>
    </w:p>
    <w:p w:rsidR="00872379" w:rsidRPr="0075259C" w:rsidRDefault="001423A0" w:rsidP="0075259C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17:30 </w:t>
      </w:r>
      <w:r w:rsidR="00A44172">
        <w:rPr>
          <w:rFonts w:ascii="Times New Roman" w:hAnsi="Times New Roman" w:cs="Times New Roman"/>
          <w:sz w:val="24"/>
          <w:szCs w:val="24"/>
        </w:rPr>
        <w:t>О</w:t>
      </w:r>
      <w:r w:rsidR="00872379" w:rsidRPr="0075259C">
        <w:rPr>
          <w:rFonts w:ascii="Times New Roman" w:hAnsi="Times New Roman" w:cs="Times New Roman"/>
          <w:sz w:val="24"/>
          <w:szCs w:val="24"/>
        </w:rPr>
        <w:t>кончание программы. Выезд группы в Могилёв.</w:t>
      </w:r>
    </w:p>
    <w:p w:rsidR="001206A8" w:rsidRPr="0075259C" w:rsidRDefault="001423A0" w:rsidP="00872379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02:0</w:t>
      </w:r>
      <w:r w:rsidR="00872379" w:rsidRPr="0075259C">
        <w:rPr>
          <w:rFonts w:ascii="Times New Roman" w:hAnsi="Times New Roman" w:cs="Times New Roman"/>
          <w:sz w:val="24"/>
          <w:szCs w:val="24"/>
        </w:rPr>
        <w:t>0 – прибытие в Могилев (время указано ориентировочно)</w:t>
      </w:r>
      <w:r w:rsidR="001206A8" w:rsidRPr="007525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16AF5" w:rsidRPr="00ED5CB3" w:rsidRDefault="00E16AF5" w:rsidP="001206A8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</w:p>
    <w:p w:rsidR="00977553" w:rsidRPr="00B63699" w:rsidRDefault="00977553" w:rsidP="0097755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6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Стоимость тура</w:t>
      </w:r>
      <w:r w:rsidR="00B63699" w:rsidRPr="00B636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r w:rsidRPr="00B636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группа </w:t>
      </w:r>
      <w:r w:rsidR="00C27425" w:rsidRPr="00B636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не менее </w:t>
      </w:r>
      <w:r w:rsidR="001423A0" w:rsidRPr="00B636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18</w:t>
      </w:r>
      <w:r w:rsidR="00C27425" w:rsidRPr="00B636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чел.</w:t>
      </w:r>
      <w:r w:rsidRPr="00B636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):</w:t>
      </w:r>
      <w:r w:rsidR="002300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35</w:t>
      </w:r>
      <w:r w:rsidR="00EF5D76" w:rsidRPr="00B636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</w:t>
      </w:r>
      <w:r w:rsidR="00E16AF5" w:rsidRPr="00B636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="001509CB" w:rsidRPr="00B636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00 </w:t>
      </w:r>
      <w:proofErr w:type="spellStart"/>
      <w:r w:rsidR="001509CB" w:rsidRPr="00B636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бел.руб</w:t>
      </w:r>
      <w:proofErr w:type="spellEnd"/>
      <w:r w:rsidR="001509CB" w:rsidRPr="00B636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C27425" w:rsidRPr="00B636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</w:t>
      </w:r>
      <w:r w:rsidR="001509CB" w:rsidRPr="00B636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чел</w:t>
      </w:r>
      <w:r w:rsidR="00C27425" w:rsidRPr="00B636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A97FEC" w:rsidRPr="00B636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+</w:t>
      </w:r>
      <w:r w:rsidRPr="00B636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2300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30</w:t>
      </w:r>
      <w:r w:rsidR="001423A0" w:rsidRPr="00B636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00 </w:t>
      </w:r>
      <w:proofErr w:type="spellStart"/>
      <w:r w:rsidR="00A97FEC" w:rsidRPr="00B636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рос.руб</w:t>
      </w:r>
      <w:proofErr w:type="spellEnd"/>
      <w:r w:rsidR="00A97FEC" w:rsidRPr="00B636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./чел.</w:t>
      </w:r>
    </w:p>
    <w:p w:rsidR="00977553" w:rsidRPr="00ED5CB3" w:rsidRDefault="00977553" w:rsidP="00ED5C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D5CB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Стоимость включает: </w:t>
      </w:r>
      <w:r w:rsidR="00B63699">
        <w:rPr>
          <w:rFonts w:ascii="Times New Roman" w:eastAsia="Times New Roman" w:hAnsi="Times New Roman" w:cs="Times New Roman"/>
          <w:color w:val="000000"/>
          <w:lang w:eastAsia="ru-RU"/>
        </w:rPr>
        <w:t xml:space="preserve">транспортное и </w:t>
      </w:r>
      <w:r w:rsidRPr="00ED5CB3">
        <w:rPr>
          <w:rFonts w:ascii="Times New Roman" w:eastAsia="Times New Roman" w:hAnsi="Times New Roman" w:cs="Times New Roman"/>
          <w:color w:val="000000"/>
          <w:lang w:eastAsia="ru-RU"/>
        </w:rPr>
        <w:t>экскурсионное обслуживание по программе с входными билетами</w:t>
      </w:r>
      <w:r w:rsidR="00B63699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ED5CB3">
        <w:rPr>
          <w:rFonts w:ascii="Times New Roman" w:eastAsia="Times New Roman" w:hAnsi="Times New Roman" w:cs="Times New Roman"/>
          <w:color w:val="000000"/>
          <w:lang w:eastAsia="ru-RU"/>
        </w:rPr>
        <w:t xml:space="preserve"> услуги сопровождающего</w:t>
      </w:r>
      <w:r w:rsidR="00B63699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977553" w:rsidRDefault="00977553" w:rsidP="00ED5C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C326D4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Д</w:t>
      </w:r>
      <w:r w:rsidRPr="00ED5CB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ополнительно оплачивается:</w:t>
      </w:r>
      <w:r w:rsidR="00B6369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D5CB3">
        <w:rPr>
          <w:rFonts w:ascii="Times New Roman" w:eastAsia="Times New Roman" w:hAnsi="Times New Roman" w:cs="Times New Roman"/>
          <w:color w:val="000000"/>
          <w:lang w:eastAsia="ru-RU"/>
        </w:rPr>
        <w:t>медстраховка</w:t>
      </w:r>
      <w:proofErr w:type="spellEnd"/>
      <w:r w:rsidR="001423A0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ED5CB3">
        <w:rPr>
          <w:rFonts w:ascii="Times New Roman" w:eastAsia="Times New Roman" w:hAnsi="Times New Roman" w:cs="Times New Roman"/>
          <w:color w:val="000000"/>
          <w:lang w:eastAsia="ru-RU"/>
        </w:rPr>
        <w:t xml:space="preserve">Личные расходы. </w:t>
      </w:r>
    </w:p>
    <w:p w:rsidR="00073E49" w:rsidRPr="00B63699" w:rsidRDefault="00977553" w:rsidP="00B636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C326D4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Туристическая компания оставляет за собой право вносить некоторые изменения в программ</w:t>
      </w:r>
      <w:bookmarkStart w:id="0" w:name="_GoBack"/>
      <w:bookmarkEnd w:id="0"/>
      <w:r w:rsidRPr="00C326D4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 xml:space="preserve">у тура без уменьшения общего объема и качества услуг, менять порядок экскурсий, осуществлять замену заявленных отелей на равнозначные (в случае обстоятельств, вызванных причинами, от Туристической компании не зависящими). Время в пути указано ориентировочное. Туристическая компания не несет ответственности за задержки, связанные с простоем на границах, пробками на дорогах. </w:t>
      </w:r>
    </w:p>
    <w:sectPr w:rsidR="00073E49" w:rsidRPr="00B63699" w:rsidSect="0026695D">
      <w:pgSz w:w="11906" w:h="16838"/>
      <w:pgMar w:top="426" w:right="72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39D"/>
    <w:rsid w:val="00073E49"/>
    <w:rsid w:val="000B4CF4"/>
    <w:rsid w:val="000D5B83"/>
    <w:rsid w:val="001206A8"/>
    <w:rsid w:val="001423A0"/>
    <w:rsid w:val="001509CB"/>
    <w:rsid w:val="002105D8"/>
    <w:rsid w:val="00230083"/>
    <w:rsid w:val="0026695D"/>
    <w:rsid w:val="002D4651"/>
    <w:rsid w:val="0041396E"/>
    <w:rsid w:val="0045795A"/>
    <w:rsid w:val="0054339D"/>
    <w:rsid w:val="00602338"/>
    <w:rsid w:val="0075259C"/>
    <w:rsid w:val="00872379"/>
    <w:rsid w:val="008A5C89"/>
    <w:rsid w:val="008D3D6B"/>
    <w:rsid w:val="00904A4B"/>
    <w:rsid w:val="009575CD"/>
    <w:rsid w:val="00977553"/>
    <w:rsid w:val="00983B58"/>
    <w:rsid w:val="00A44172"/>
    <w:rsid w:val="00A97FEC"/>
    <w:rsid w:val="00B63699"/>
    <w:rsid w:val="00C168D6"/>
    <w:rsid w:val="00C27425"/>
    <w:rsid w:val="00E16AF5"/>
    <w:rsid w:val="00EB3E16"/>
    <w:rsid w:val="00ED5CB3"/>
    <w:rsid w:val="00EF5D76"/>
    <w:rsid w:val="00F2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84005"/>
  <w15:docId w15:val="{80A5145B-47FC-4C7C-B75E-D30B9777C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7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4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4A4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8A5C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xana-intourist@bk.ru" TargetMode="External"/><Relationship Id="rId11" Type="http://schemas.openxmlformats.org/officeDocument/2006/relationships/image" Target="media/image5.jpeg"/><Relationship Id="rId5" Type="http://schemas.openxmlformats.org/officeDocument/2006/relationships/hyperlink" Target="mailto:oxana-intourist@bk.ru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C5E49-05F5-4E00-A68B-0B073E2E5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user</cp:lastModifiedBy>
  <cp:revision>14</cp:revision>
  <cp:lastPrinted>2026-07-29T09:10:00Z</cp:lastPrinted>
  <dcterms:created xsi:type="dcterms:W3CDTF">2022-09-28T12:15:00Z</dcterms:created>
  <dcterms:modified xsi:type="dcterms:W3CDTF">2026-07-29T09:14:00Z</dcterms:modified>
</cp:coreProperties>
</file>