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58"/>
        <w:gridCol w:w="3453"/>
        <w:gridCol w:w="3455"/>
      </w:tblGrid>
      <w:tr w:rsidR="00EE0BF5" w:rsidRPr="0003703B" w14:paraId="1A9D62AB" w14:textId="77777777" w:rsidTr="001A0ABC">
        <w:tc>
          <w:tcPr>
            <w:tcW w:w="3560" w:type="dxa"/>
          </w:tcPr>
          <w:p w14:paraId="514E2816" w14:textId="77777777" w:rsidR="00EE0BF5" w:rsidRPr="0003703B" w:rsidRDefault="00EE0BF5" w:rsidP="00811E2D">
            <w:pPr>
              <w:jc w:val="center"/>
              <w:rPr>
                <w:sz w:val="28"/>
                <w:szCs w:val="28"/>
              </w:rPr>
            </w:pPr>
            <w:bookmarkStart w:id="0" w:name="_Hlk75938443"/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7F9DB3CC" wp14:editId="60079650">
                  <wp:extent cx="2089150" cy="774700"/>
                  <wp:effectExtent l="19050" t="0" r="0" b="0"/>
                  <wp:docPr id="3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77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14:paraId="3E64C715" w14:textId="77777777" w:rsidR="00EE0BF5" w:rsidRPr="0003703B" w:rsidRDefault="00EE0BF5" w:rsidP="00811E2D">
            <w:pPr>
              <w:jc w:val="center"/>
            </w:pPr>
            <w:r w:rsidRPr="0003703B">
              <w:t>г. Могилев, ул. Ленинская, 13</w:t>
            </w:r>
          </w:p>
          <w:p w14:paraId="3B364A78" w14:textId="77777777" w:rsidR="00EE0BF5" w:rsidRPr="0003703B" w:rsidRDefault="00EE0BF5" w:rsidP="00811E2D">
            <w:pPr>
              <w:jc w:val="center"/>
            </w:pPr>
            <w:r w:rsidRPr="0003703B">
              <w:t>8 0222 70-70-28</w:t>
            </w:r>
          </w:p>
          <w:p w14:paraId="2CD3AF44" w14:textId="77777777" w:rsidR="00EE0BF5" w:rsidRPr="0003703B" w:rsidRDefault="00EE0BF5" w:rsidP="00811E2D">
            <w:pPr>
              <w:jc w:val="center"/>
              <w:rPr>
                <w:b/>
                <w:sz w:val="28"/>
              </w:rPr>
            </w:pPr>
            <w:r w:rsidRPr="0003703B">
              <w:rPr>
                <w:b/>
                <w:sz w:val="28"/>
              </w:rPr>
              <w:t>+375 29 184-84-89 Ирина</w:t>
            </w:r>
          </w:p>
          <w:p w14:paraId="4FF79D18" w14:textId="77777777" w:rsidR="00EE0BF5" w:rsidRPr="0003703B" w:rsidRDefault="00EE0BF5" w:rsidP="00811E2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3703B">
              <w:rPr>
                <w:color w:val="000000"/>
                <w:shd w:val="clear" w:color="auto" w:fill="FFFFFF"/>
              </w:rPr>
              <w:t>irina.intourist@bk.ru</w:t>
            </w:r>
          </w:p>
        </w:tc>
        <w:tc>
          <w:tcPr>
            <w:tcW w:w="3561" w:type="dxa"/>
          </w:tcPr>
          <w:p w14:paraId="69526FF1" w14:textId="77777777" w:rsidR="00EE0BF5" w:rsidRPr="0003703B" w:rsidRDefault="00EE0BF5" w:rsidP="00811E2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E1E68FC" wp14:editId="0FAE50EF">
                  <wp:extent cx="1270000" cy="946150"/>
                  <wp:effectExtent l="19050" t="0" r="6350" b="0"/>
                  <wp:docPr id="1" name="Рисунок 2" descr="визитМогил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изитМогил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DF061A" w14:textId="77777777" w:rsidR="00582F9A" w:rsidRPr="00E25423" w:rsidRDefault="00D864B2" w:rsidP="00915100">
      <w:pPr>
        <w:spacing w:line="276" w:lineRule="auto"/>
        <w:jc w:val="center"/>
        <w:rPr>
          <w:b/>
          <w:bCs/>
          <w:color w:val="0070C0"/>
          <w:sz w:val="40"/>
          <w:szCs w:val="32"/>
        </w:rPr>
      </w:pPr>
      <w:r w:rsidRPr="00E25423">
        <w:rPr>
          <w:b/>
          <w:bCs/>
          <w:color w:val="0070C0"/>
          <w:sz w:val="40"/>
          <w:szCs w:val="32"/>
        </w:rPr>
        <w:t>«</w:t>
      </w:r>
      <w:r w:rsidR="00375FC2" w:rsidRPr="00E25423">
        <w:rPr>
          <w:b/>
          <w:bCs/>
          <w:color w:val="0070C0"/>
          <w:sz w:val="40"/>
          <w:szCs w:val="32"/>
        </w:rPr>
        <w:t>Гродненская симфония</w:t>
      </w:r>
      <w:r w:rsidRPr="00E25423">
        <w:rPr>
          <w:b/>
          <w:bCs/>
          <w:color w:val="0070C0"/>
          <w:sz w:val="40"/>
          <w:szCs w:val="32"/>
        </w:rPr>
        <w:t>»</w:t>
      </w:r>
    </w:p>
    <w:bookmarkEnd w:id="0"/>
    <w:p w14:paraId="60F9CDF6" w14:textId="77777777" w:rsidR="00F66C00" w:rsidRPr="00D832FE" w:rsidRDefault="00DE1AB5" w:rsidP="00915100">
      <w:pPr>
        <w:spacing w:line="276" w:lineRule="auto"/>
        <w:jc w:val="center"/>
        <w:rPr>
          <w:bCs/>
          <w:sz w:val="28"/>
          <w:szCs w:val="32"/>
        </w:rPr>
      </w:pPr>
      <w:r w:rsidRPr="003802B3"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2D639BF2" wp14:editId="61625274">
            <wp:extent cx="1971117" cy="1167130"/>
            <wp:effectExtent l="0" t="0" r="0" b="0"/>
            <wp:docPr id="6" name="Рисунок 6" descr="Весна в городе — апрельские фото Гродно Сергея Морозов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сна в городе — апрельские фото Гродно Сергея Морозова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083" cy="116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2B3"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1402072E" wp14:editId="2CDA3DCA">
            <wp:extent cx="1924050" cy="1162050"/>
            <wp:effectExtent l="0" t="0" r="0" b="0"/>
            <wp:docPr id="7" name="Рисунок 7" descr="25 лучших достопримечательностей Гродно - описание 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5 лучших достопримечательностей Гродно - описание и фот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969" cy="11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F513F" w14:textId="77777777" w:rsidR="00582F9A" w:rsidRDefault="00E25423" w:rsidP="00915100">
      <w:pPr>
        <w:spacing w:line="276" w:lineRule="auto"/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t>Программа тура:</w:t>
      </w:r>
    </w:p>
    <w:p w14:paraId="65BCD9E4" w14:textId="77777777" w:rsidR="00E25423" w:rsidRPr="002D0D5D" w:rsidRDefault="00E25423" w:rsidP="00915100">
      <w:pPr>
        <w:spacing w:line="276" w:lineRule="auto"/>
        <w:jc w:val="center"/>
        <w:rPr>
          <w:bCs/>
          <w:sz w:val="16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375FC2" w14:paraId="3011C3D0" w14:textId="77777777" w:rsidTr="00EB6A0B">
        <w:trPr>
          <w:trHeight w:val="739"/>
        </w:trPr>
        <w:tc>
          <w:tcPr>
            <w:tcW w:w="846" w:type="dxa"/>
          </w:tcPr>
          <w:p w14:paraId="18FFF146" w14:textId="77777777" w:rsidR="00111C7B" w:rsidRPr="00EB6A0B" w:rsidRDefault="00375FC2" w:rsidP="00915100">
            <w:pPr>
              <w:spacing w:line="276" w:lineRule="auto"/>
              <w:jc w:val="center"/>
              <w:rPr>
                <w:bCs/>
              </w:rPr>
            </w:pPr>
            <w:r w:rsidRPr="00EB6A0B">
              <w:rPr>
                <w:bCs/>
              </w:rPr>
              <w:t>1 день</w:t>
            </w:r>
          </w:p>
        </w:tc>
        <w:tc>
          <w:tcPr>
            <w:tcW w:w="9610" w:type="dxa"/>
          </w:tcPr>
          <w:p w14:paraId="2DD7BE0F" w14:textId="77777777" w:rsidR="00C2516B" w:rsidRPr="005B139E" w:rsidRDefault="000352D7" w:rsidP="00915100">
            <w:pPr>
              <w:spacing w:line="276" w:lineRule="auto"/>
              <w:jc w:val="both"/>
              <w:rPr>
                <w:bCs/>
              </w:rPr>
            </w:pPr>
            <w:r w:rsidRPr="005B139E">
              <w:rPr>
                <w:bCs/>
              </w:rPr>
              <w:t xml:space="preserve">17:00 </w:t>
            </w:r>
            <w:r w:rsidR="00375FC2" w:rsidRPr="005B139E">
              <w:rPr>
                <w:bCs/>
              </w:rPr>
              <w:t>Сбор гру</w:t>
            </w:r>
            <w:r w:rsidR="00C2516B" w:rsidRPr="005B139E">
              <w:rPr>
                <w:bCs/>
              </w:rPr>
              <w:t>ппы на ж/д вокзале г. Могилева.</w:t>
            </w:r>
          </w:p>
          <w:p w14:paraId="48A2FEB2" w14:textId="77777777" w:rsidR="00375FC2" w:rsidRDefault="00C2516B" w:rsidP="005B7246">
            <w:pPr>
              <w:spacing w:line="276" w:lineRule="auto"/>
              <w:jc w:val="both"/>
              <w:rPr>
                <w:bCs/>
                <w:sz w:val="28"/>
                <w:szCs w:val="32"/>
              </w:rPr>
            </w:pPr>
            <w:r w:rsidRPr="005B139E">
              <w:rPr>
                <w:bCs/>
              </w:rPr>
              <w:t>17:3</w:t>
            </w:r>
            <w:r w:rsidR="005B7246">
              <w:rPr>
                <w:bCs/>
              </w:rPr>
              <w:t>2</w:t>
            </w:r>
            <w:r w:rsidRPr="005B139E">
              <w:rPr>
                <w:bCs/>
              </w:rPr>
              <w:t xml:space="preserve"> </w:t>
            </w:r>
            <w:r w:rsidR="00375FC2" w:rsidRPr="005B139E">
              <w:rPr>
                <w:bCs/>
              </w:rPr>
              <w:t>Отправление поезда в Гродно.</w:t>
            </w:r>
          </w:p>
        </w:tc>
      </w:tr>
      <w:tr w:rsidR="00375FC2" w14:paraId="5FA8A812" w14:textId="77777777" w:rsidTr="00EB6A0B">
        <w:tc>
          <w:tcPr>
            <w:tcW w:w="846" w:type="dxa"/>
          </w:tcPr>
          <w:p w14:paraId="3491D18A" w14:textId="77777777" w:rsidR="00375FC2" w:rsidRPr="00D832FE" w:rsidRDefault="00375FC2" w:rsidP="00915100">
            <w:pPr>
              <w:spacing w:line="276" w:lineRule="auto"/>
              <w:jc w:val="center"/>
              <w:rPr>
                <w:b/>
                <w:bCs/>
              </w:rPr>
            </w:pPr>
            <w:r w:rsidRPr="00D832FE">
              <w:rPr>
                <w:b/>
                <w:bCs/>
              </w:rPr>
              <w:t>2 день</w:t>
            </w:r>
          </w:p>
          <w:p w14:paraId="59205FD7" w14:textId="77777777" w:rsidR="00F66C00" w:rsidRPr="00F66C00" w:rsidRDefault="00F66C00" w:rsidP="0091510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14:paraId="4A09AA99" w14:textId="77777777" w:rsidR="009E2A35" w:rsidRPr="00F66C00" w:rsidRDefault="009E2A35" w:rsidP="0091510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6FE29435" w14:textId="77777777" w:rsidR="00111C7B" w:rsidRPr="00F66C00" w:rsidRDefault="00111C7B" w:rsidP="0091510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610" w:type="dxa"/>
          </w:tcPr>
          <w:p w14:paraId="625CB348" w14:textId="77777777" w:rsidR="00980B38" w:rsidRPr="00EB6A0B" w:rsidRDefault="005B7246" w:rsidP="00EB6A0B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B6A0B">
              <w:rPr>
                <w:bCs/>
                <w:sz w:val="22"/>
                <w:szCs w:val="22"/>
              </w:rPr>
              <w:t>05:23</w:t>
            </w:r>
            <w:r w:rsidR="00C2516B" w:rsidRPr="00EB6A0B">
              <w:rPr>
                <w:bCs/>
                <w:sz w:val="22"/>
                <w:szCs w:val="22"/>
              </w:rPr>
              <w:t xml:space="preserve"> </w:t>
            </w:r>
            <w:r w:rsidR="00375FC2" w:rsidRPr="00EB6A0B">
              <w:rPr>
                <w:bCs/>
                <w:sz w:val="22"/>
                <w:szCs w:val="22"/>
              </w:rPr>
              <w:t xml:space="preserve">Прибытие в Гродно. </w:t>
            </w:r>
          </w:p>
          <w:p w14:paraId="1956BF14" w14:textId="77777777" w:rsidR="00EB6A0B" w:rsidRPr="00F11FE2" w:rsidRDefault="00F80259" w:rsidP="00F11FE2">
            <w:pPr>
              <w:pStyle w:val="ad"/>
              <w:jc w:val="both"/>
              <w:rPr>
                <w:rFonts w:ascii="Times New Roman" w:eastAsia="Times New Roman" w:hAnsi="Times New Roman" w:cs="Times New Roman"/>
              </w:rPr>
            </w:pPr>
            <w:r w:rsidRPr="00F80259">
              <w:rPr>
                <w:rFonts w:ascii="Times New Roman" w:hAnsi="Times New Roman" w:cs="Times New Roman"/>
                <w:b/>
              </w:rPr>
              <w:t>06:0</w:t>
            </w:r>
            <w:r w:rsidR="00F11FE2" w:rsidRPr="00F80259">
              <w:rPr>
                <w:rFonts w:ascii="Times New Roman" w:hAnsi="Times New Roman" w:cs="Times New Roman"/>
                <w:b/>
              </w:rPr>
              <w:t>0 – 08</w:t>
            </w:r>
            <w:r w:rsidR="00EB6A0B" w:rsidRPr="00F80259">
              <w:rPr>
                <w:rFonts w:ascii="Times New Roman" w:hAnsi="Times New Roman" w:cs="Times New Roman"/>
                <w:b/>
              </w:rPr>
              <w:t>:00</w:t>
            </w:r>
            <w:r w:rsidR="00EB6A0B" w:rsidRPr="00F11FE2">
              <w:rPr>
                <w:rFonts w:ascii="Times New Roman" w:hAnsi="Times New Roman" w:cs="Times New Roman"/>
              </w:rPr>
              <w:t xml:space="preserve"> </w:t>
            </w:r>
            <w:r w:rsidR="00EB6A0B" w:rsidRPr="00F11FE2">
              <w:rPr>
                <w:rFonts w:ascii="Times New Roman" w:hAnsi="Times New Roman" w:cs="Times New Roman"/>
                <w:b/>
              </w:rPr>
              <w:t>Пешеходная экскурсия по старой части Гродно</w:t>
            </w:r>
            <w:r w:rsidR="00EB6A0B" w:rsidRPr="00F11FE2">
              <w:rPr>
                <w:rFonts w:ascii="Times New Roman" w:hAnsi="Times New Roman" w:cs="Times New Roman"/>
              </w:rPr>
              <w:t xml:space="preserve"> , где сохранились многочисленные монастыри — католические (бернардинский, бригитский, францисканский) и православный Рождества Богородицы, а также особняки знати и рядовая застройка .Вы узнаете, какие тайны хранят стены старинных зданий и костелов</w:t>
            </w:r>
            <w:r w:rsidR="00EB6A0B" w:rsidRPr="00EB6A0B">
              <w:t>.</w:t>
            </w:r>
            <w:r w:rsidR="00F11FE2" w:rsidRPr="00EB6A0B">
              <w:rPr>
                <w:rFonts w:ascii="Times New Roman" w:eastAsia="Times New Roman" w:hAnsi="Times New Roman"/>
              </w:rPr>
              <w:t xml:space="preserve"> Направимся в центр города на Советскую площадь и начнём знакомиться с историей и главными достопримечательностями Старого города: увидим прекрасный Кафедральный костёл Святого Франциска Ксаверия, познакомимся с планировкой города, прогуляемся по пешеходной улице к площади В. И. Ленина, рядом Парк Жилибера с театром XVIII века и Швейцарской долиной, площадь Тизенгауза, Лютеранская Кирха и Кафедральный Свято-Покровский собор. </w:t>
            </w:r>
            <w:r w:rsidR="00F11FE2" w:rsidRPr="00EB6A0B">
              <w:rPr>
                <w:rFonts w:ascii="Times New Roman" w:hAnsi="Times New Roman" w:cs="Times New Roman"/>
              </w:rPr>
              <w:t>В завершении экскурсии полюбуемся Жемчужиной в архитектурной короне города Гродно-Борисоглебской Коложской Церковью XII века.</w:t>
            </w:r>
          </w:p>
          <w:p w14:paraId="2FED27A7" w14:textId="77777777" w:rsidR="00EB6A0B" w:rsidRPr="00EB6A0B" w:rsidRDefault="008F45C4" w:rsidP="00EB6A0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08:2</w:t>
            </w:r>
            <w:r w:rsidR="00F11FE2">
              <w:rPr>
                <w:sz w:val="22"/>
                <w:szCs w:val="22"/>
                <w:u w:val="single"/>
              </w:rPr>
              <w:t>0 – 09</w:t>
            </w:r>
            <w:r w:rsidR="00EB6A0B" w:rsidRPr="00EB6A0B">
              <w:rPr>
                <w:sz w:val="22"/>
                <w:szCs w:val="22"/>
                <w:u w:val="single"/>
              </w:rPr>
              <w:t>:00</w:t>
            </w:r>
            <w:r w:rsidR="00EB6A0B" w:rsidRPr="00EB6A0B">
              <w:rPr>
                <w:sz w:val="22"/>
                <w:szCs w:val="22"/>
              </w:rPr>
              <w:t xml:space="preserve"> </w:t>
            </w:r>
            <w:r w:rsidR="00EB6A0B" w:rsidRPr="00EB6A0B">
              <w:rPr>
                <w:b/>
                <w:sz w:val="22"/>
                <w:szCs w:val="22"/>
              </w:rPr>
              <w:t>Переезд на Августовский канал</w:t>
            </w:r>
            <w:r w:rsidR="00EB6A0B" w:rsidRPr="00EB6A0B">
              <w:rPr>
                <w:sz w:val="22"/>
                <w:szCs w:val="22"/>
              </w:rPr>
              <w:t>. Наш путь лежит к границам 3-х государств: Польши, Литвы и Беларуси. Вы услышите рассказ о военных сооружениях разных времен, о крепостях, которые окружали этот прекрасный город, преграждая к нему подступы. Посещение "Форта №2 Гродненской крепости», которому более 100 лет – форт. По мере удаления от Гродно, вам будут встречаться старинные местечки, стройные силуэты костелов и церквей.</w:t>
            </w:r>
          </w:p>
          <w:p w14:paraId="3816ECCA" w14:textId="77777777" w:rsidR="00EB6A0B" w:rsidRPr="00EB6A0B" w:rsidRDefault="008F45C4" w:rsidP="00EB6A0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09:2</w:t>
            </w:r>
            <w:r w:rsidR="00F11FE2" w:rsidRPr="00F11FE2">
              <w:rPr>
                <w:b/>
                <w:sz w:val="22"/>
                <w:szCs w:val="22"/>
              </w:rPr>
              <w:t>0</w:t>
            </w:r>
            <w:r w:rsidR="00F11FE2">
              <w:rPr>
                <w:sz w:val="22"/>
                <w:szCs w:val="22"/>
              </w:rPr>
              <w:t xml:space="preserve"> - </w:t>
            </w:r>
            <w:r w:rsidR="00EB6A0B" w:rsidRPr="00EB6A0B">
              <w:rPr>
                <w:sz w:val="22"/>
                <w:szCs w:val="22"/>
              </w:rPr>
              <w:t>Посадка на прогулочный теплоход, прохождение шлюза и прогулка по каналу. Катание по августовскому каналу со шлюзованием. Вашему взору откроются потрясающие пейзажи девственно чистых хвойных лесов, природные ландшафты и красивейшие озера.</w:t>
            </w:r>
          </w:p>
          <w:p w14:paraId="6286C0EC" w14:textId="77777777" w:rsidR="00EB6A0B" w:rsidRPr="00F11FE2" w:rsidRDefault="008F45C4" w:rsidP="00EB6A0B">
            <w:pPr>
              <w:pStyle w:val="ad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10:2</w:t>
            </w:r>
            <w:r w:rsidR="00F11FE2">
              <w:rPr>
                <w:rFonts w:ascii="Times New Roman" w:eastAsia="Times New Roman" w:hAnsi="Times New Roman"/>
              </w:rPr>
              <w:t>0 – 11:00</w:t>
            </w:r>
            <w:r w:rsidR="00EB6A0B" w:rsidRPr="00EB6A0B">
              <w:rPr>
                <w:rFonts w:ascii="Times New Roman" w:eastAsia="Times New Roman" w:hAnsi="Times New Roman"/>
              </w:rPr>
              <w:t xml:space="preserve"> Переезд в Гродно. </w:t>
            </w:r>
            <w:r w:rsidR="00EB6A0B" w:rsidRPr="00EB6A0B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66A3F8C5" w14:textId="77777777" w:rsidR="00EB6A0B" w:rsidRPr="008F45C4" w:rsidRDefault="00EB6A0B" w:rsidP="008F45C4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B6A0B">
              <w:rPr>
                <w:b/>
                <w:sz w:val="22"/>
                <w:szCs w:val="22"/>
              </w:rPr>
              <w:t>1</w:t>
            </w:r>
            <w:r w:rsidR="008F45C4">
              <w:rPr>
                <w:b/>
                <w:sz w:val="22"/>
                <w:szCs w:val="22"/>
              </w:rPr>
              <w:t>1:0</w:t>
            </w:r>
            <w:r w:rsidR="00F11FE2">
              <w:rPr>
                <w:b/>
                <w:sz w:val="22"/>
                <w:szCs w:val="22"/>
              </w:rPr>
              <w:t>0 – 12:3</w:t>
            </w:r>
            <w:r w:rsidRPr="00EB6A0B">
              <w:rPr>
                <w:b/>
                <w:sz w:val="22"/>
                <w:szCs w:val="22"/>
              </w:rPr>
              <w:t>0</w:t>
            </w:r>
            <w:r w:rsidR="008F45C4">
              <w:rPr>
                <w:sz w:val="22"/>
                <w:szCs w:val="22"/>
              </w:rPr>
              <w:t xml:space="preserve"> </w:t>
            </w:r>
            <w:r w:rsidR="008F45C4" w:rsidRPr="00EB6A0B">
              <w:rPr>
                <w:b/>
                <w:bCs/>
                <w:sz w:val="22"/>
                <w:szCs w:val="22"/>
              </w:rPr>
              <w:t>Экскурсия по АТК «</w:t>
            </w:r>
            <w:r w:rsidR="008F45C4">
              <w:rPr>
                <w:b/>
                <w:bCs/>
                <w:sz w:val="22"/>
                <w:szCs w:val="22"/>
              </w:rPr>
              <w:t xml:space="preserve">Гарадзенскi маёнтак «Каробчыцы» + </w:t>
            </w:r>
            <w:r w:rsidR="008F45C4">
              <w:rPr>
                <w:b/>
                <w:sz w:val="22"/>
                <w:szCs w:val="22"/>
              </w:rPr>
              <w:t>экскурсия в</w:t>
            </w:r>
            <w:r w:rsidR="008F45C4">
              <w:rPr>
                <w:bCs/>
                <w:sz w:val="22"/>
                <w:szCs w:val="22"/>
              </w:rPr>
              <w:t xml:space="preserve"> ИКК «Гродненская крепость + </w:t>
            </w:r>
            <w:r w:rsidR="008F45C4" w:rsidRPr="00EB6A0B">
              <w:rPr>
                <w:bCs/>
                <w:sz w:val="22"/>
                <w:szCs w:val="22"/>
              </w:rPr>
              <w:t>Партизанский</w:t>
            </w:r>
            <w:r w:rsidR="008F45C4">
              <w:rPr>
                <w:bCs/>
                <w:sz w:val="22"/>
                <w:szCs w:val="22"/>
              </w:rPr>
              <w:t xml:space="preserve"> лагерь»  </w:t>
            </w:r>
          </w:p>
          <w:p w14:paraId="3B8B9201" w14:textId="77777777" w:rsidR="00EB6A0B" w:rsidRPr="00EB6A0B" w:rsidRDefault="00F11FE2" w:rsidP="00EB6A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13</w:t>
            </w:r>
            <w:r w:rsidR="00EB6A0B" w:rsidRPr="00EB6A0B">
              <w:rPr>
                <w:sz w:val="22"/>
                <w:szCs w:val="22"/>
                <w:u w:val="single"/>
              </w:rPr>
              <w:t>:00</w:t>
            </w:r>
            <w:r w:rsidR="008F45C4">
              <w:rPr>
                <w:sz w:val="22"/>
                <w:szCs w:val="22"/>
              </w:rPr>
              <w:t xml:space="preserve"> – 14:0</w:t>
            </w:r>
            <w:r w:rsidR="009715FE">
              <w:rPr>
                <w:sz w:val="22"/>
                <w:szCs w:val="22"/>
              </w:rPr>
              <w:t>0 обед в к</w:t>
            </w:r>
            <w:r w:rsidR="008F45C4">
              <w:rPr>
                <w:sz w:val="22"/>
                <w:szCs w:val="22"/>
              </w:rPr>
              <w:t>афе города* (за доп.плату 20-25 руб</w:t>
            </w:r>
            <w:r w:rsidR="00EB6A0B" w:rsidRPr="00EB6A0B">
              <w:rPr>
                <w:sz w:val="22"/>
                <w:szCs w:val="22"/>
              </w:rPr>
              <w:t>).</w:t>
            </w:r>
          </w:p>
          <w:p w14:paraId="746D148A" w14:textId="77777777" w:rsidR="008A69BA" w:rsidRPr="00EB6A0B" w:rsidRDefault="008F45C4" w:rsidP="008A69BA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14:3</w:t>
            </w:r>
            <w:r w:rsidR="008A69BA">
              <w:rPr>
                <w:b/>
                <w:sz w:val="22"/>
                <w:szCs w:val="22"/>
              </w:rPr>
              <w:t xml:space="preserve">0 – </w:t>
            </w:r>
            <w:r>
              <w:rPr>
                <w:b/>
                <w:sz w:val="22"/>
                <w:szCs w:val="22"/>
              </w:rPr>
              <w:t>15:30 посещение музея Религии</w:t>
            </w:r>
          </w:p>
          <w:p w14:paraId="17B9ECB8" w14:textId="77777777" w:rsidR="008F45C4" w:rsidRDefault="008F45C4" w:rsidP="00EB6A0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15:3</w:t>
            </w:r>
            <w:r w:rsidR="008A69BA">
              <w:rPr>
                <w:b/>
                <w:bCs/>
                <w:sz w:val="22"/>
                <w:szCs w:val="22"/>
              </w:rPr>
              <w:t xml:space="preserve">0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="008A69B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16:45 Свободное время.</w:t>
            </w:r>
          </w:p>
          <w:p w14:paraId="52BB089D" w14:textId="77777777" w:rsidR="00980B38" w:rsidRPr="00EB6A0B" w:rsidRDefault="00EB6A0B" w:rsidP="00EB6A0B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B6A0B">
              <w:rPr>
                <w:bCs/>
                <w:sz w:val="22"/>
                <w:szCs w:val="22"/>
              </w:rPr>
              <w:t>17</w:t>
            </w:r>
            <w:r w:rsidR="00B63814" w:rsidRPr="00EB6A0B">
              <w:rPr>
                <w:bCs/>
                <w:sz w:val="22"/>
                <w:szCs w:val="22"/>
              </w:rPr>
              <w:t>:0</w:t>
            </w:r>
            <w:r w:rsidRPr="00EB6A0B">
              <w:rPr>
                <w:bCs/>
                <w:sz w:val="22"/>
                <w:szCs w:val="22"/>
              </w:rPr>
              <w:t>0 – приезд</w:t>
            </w:r>
            <w:r w:rsidR="005B139E" w:rsidRPr="00EB6A0B">
              <w:rPr>
                <w:bCs/>
                <w:sz w:val="22"/>
                <w:szCs w:val="22"/>
              </w:rPr>
              <w:t xml:space="preserve"> на ж/д </w:t>
            </w:r>
            <w:r w:rsidRPr="00EB6A0B">
              <w:rPr>
                <w:bCs/>
                <w:sz w:val="22"/>
                <w:szCs w:val="22"/>
              </w:rPr>
              <w:t>вокзал Гродно</w:t>
            </w:r>
            <w:r w:rsidR="001A348C" w:rsidRPr="00EB6A0B">
              <w:rPr>
                <w:bCs/>
                <w:sz w:val="22"/>
                <w:szCs w:val="22"/>
              </w:rPr>
              <w:t>.</w:t>
            </w:r>
          </w:p>
          <w:p w14:paraId="6C464A98" w14:textId="77777777" w:rsidR="00375FC2" w:rsidRPr="00B63814" w:rsidRDefault="00EB6A0B" w:rsidP="00EB6A0B">
            <w:pPr>
              <w:spacing w:line="276" w:lineRule="auto"/>
              <w:jc w:val="both"/>
              <w:rPr>
                <w:bCs/>
              </w:rPr>
            </w:pPr>
            <w:r w:rsidRPr="00EB6A0B">
              <w:rPr>
                <w:bCs/>
                <w:sz w:val="22"/>
                <w:szCs w:val="22"/>
              </w:rPr>
              <w:t>17:28</w:t>
            </w:r>
            <w:r w:rsidR="00980B38" w:rsidRPr="00EB6A0B">
              <w:rPr>
                <w:bCs/>
                <w:sz w:val="22"/>
                <w:szCs w:val="22"/>
              </w:rPr>
              <w:t xml:space="preserve"> Отправление поезда в Могилев.</w:t>
            </w:r>
          </w:p>
        </w:tc>
      </w:tr>
      <w:tr w:rsidR="00375FC2" w14:paraId="5FC1B0F3" w14:textId="77777777" w:rsidTr="00EB6A0B">
        <w:tc>
          <w:tcPr>
            <w:tcW w:w="846" w:type="dxa"/>
          </w:tcPr>
          <w:p w14:paraId="6444A84F" w14:textId="77777777" w:rsidR="00111C7B" w:rsidRPr="00EB6A0B" w:rsidRDefault="00375FC2" w:rsidP="00915100">
            <w:pPr>
              <w:spacing w:line="276" w:lineRule="auto"/>
              <w:jc w:val="center"/>
              <w:rPr>
                <w:bCs/>
              </w:rPr>
            </w:pPr>
            <w:r w:rsidRPr="00EB6A0B">
              <w:rPr>
                <w:bCs/>
              </w:rPr>
              <w:t>3 день</w:t>
            </w:r>
          </w:p>
        </w:tc>
        <w:tc>
          <w:tcPr>
            <w:tcW w:w="9610" w:type="dxa"/>
          </w:tcPr>
          <w:p w14:paraId="38F9BC83" w14:textId="77777777" w:rsidR="00466899" w:rsidRPr="00B63814" w:rsidRDefault="005B7246" w:rsidP="00915100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05:32</w:t>
            </w:r>
            <w:r w:rsidR="00980B38" w:rsidRPr="00B63814">
              <w:rPr>
                <w:bCs/>
              </w:rPr>
              <w:t xml:space="preserve"> Возвращение в Могилев.</w:t>
            </w:r>
          </w:p>
        </w:tc>
      </w:tr>
    </w:tbl>
    <w:p w14:paraId="24AE3F6F" w14:textId="77777777" w:rsidR="00F11FE2" w:rsidRDefault="00F11FE2" w:rsidP="00915100">
      <w:pPr>
        <w:spacing w:line="276" w:lineRule="auto"/>
        <w:jc w:val="center"/>
        <w:rPr>
          <w:b/>
          <w:bCs/>
          <w:iCs/>
          <w:sz w:val="28"/>
        </w:rPr>
      </w:pPr>
    </w:p>
    <w:p w14:paraId="4BC4410B" w14:textId="77777777" w:rsidR="00F44919" w:rsidRPr="001C0816" w:rsidRDefault="00D832FE" w:rsidP="001C0816">
      <w:pPr>
        <w:spacing w:line="276" w:lineRule="auto"/>
        <w:ind w:firstLine="426"/>
        <w:jc w:val="center"/>
        <w:rPr>
          <w:b/>
          <w:bCs/>
          <w:sz w:val="28"/>
          <w:szCs w:val="28"/>
        </w:rPr>
      </w:pPr>
      <w:r w:rsidRPr="001C0816">
        <w:rPr>
          <w:b/>
          <w:bCs/>
          <w:sz w:val="28"/>
          <w:szCs w:val="28"/>
        </w:rPr>
        <w:t xml:space="preserve">СТОИМОСТЬ ТУРА </w:t>
      </w:r>
      <w:r w:rsidR="008F45C4">
        <w:rPr>
          <w:b/>
          <w:bCs/>
          <w:sz w:val="28"/>
          <w:szCs w:val="28"/>
        </w:rPr>
        <w:t>- 26</w:t>
      </w:r>
      <w:r w:rsidR="001C0816" w:rsidRPr="001C0816">
        <w:rPr>
          <w:b/>
          <w:bCs/>
          <w:sz w:val="28"/>
          <w:szCs w:val="28"/>
        </w:rPr>
        <w:t>0,00 руб/чел</w:t>
      </w:r>
    </w:p>
    <w:p w14:paraId="430013EB" w14:textId="77777777" w:rsidR="00D832FE" w:rsidRDefault="00D832FE" w:rsidP="00915100">
      <w:pPr>
        <w:spacing w:line="276" w:lineRule="auto"/>
        <w:ind w:firstLine="426"/>
        <w:jc w:val="both"/>
        <w:rPr>
          <w:b/>
          <w:bCs/>
        </w:rPr>
      </w:pPr>
    </w:p>
    <w:p w14:paraId="7508FECD" w14:textId="77777777" w:rsidR="00D832FE" w:rsidRPr="008F45C4" w:rsidRDefault="00D832FE" w:rsidP="0091510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8F45C4">
        <w:rPr>
          <w:bCs/>
          <w:sz w:val="22"/>
          <w:szCs w:val="22"/>
        </w:rPr>
        <w:t>В стоимость входит: ж/д билеты-плацкарт, транспортное и экскурсионное обслуживание по маршруту, вх</w:t>
      </w:r>
      <w:r w:rsidR="008F45C4">
        <w:rPr>
          <w:bCs/>
          <w:sz w:val="22"/>
          <w:szCs w:val="22"/>
        </w:rPr>
        <w:t>одные билеты по программе.</w:t>
      </w:r>
    </w:p>
    <w:p w14:paraId="7523F5E8" w14:textId="77777777" w:rsidR="00D832FE" w:rsidRPr="008F45C4" w:rsidRDefault="00D832FE" w:rsidP="0091510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8F45C4">
        <w:rPr>
          <w:bCs/>
          <w:sz w:val="22"/>
          <w:szCs w:val="22"/>
        </w:rPr>
        <w:t>Дополнительно оплачивается: постельное белье в поезде, личные расходы.</w:t>
      </w:r>
    </w:p>
    <w:sectPr w:rsidR="00D832FE" w:rsidRPr="008F45C4" w:rsidSect="00375FC2">
      <w:headerReference w:type="default" r:id="rId11"/>
      <w:pgSz w:w="11906" w:h="16838"/>
      <w:pgMar w:top="142" w:right="720" w:bottom="720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D217" w14:textId="77777777" w:rsidR="009312D6" w:rsidRDefault="009312D6" w:rsidP="00F8643F">
      <w:r>
        <w:separator/>
      </w:r>
    </w:p>
  </w:endnote>
  <w:endnote w:type="continuationSeparator" w:id="0">
    <w:p w14:paraId="002B8A7A" w14:textId="77777777" w:rsidR="009312D6" w:rsidRDefault="009312D6" w:rsidP="00F8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8A819" w14:textId="77777777" w:rsidR="009312D6" w:rsidRDefault="009312D6" w:rsidP="00F8643F">
      <w:r>
        <w:separator/>
      </w:r>
    </w:p>
  </w:footnote>
  <w:footnote w:type="continuationSeparator" w:id="0">
    <w:p w14:paraId="367E6F98" w14:textId="77777777" w:rsidR="009312D6" w:rsidRDefault="009312D6" w:rsidP="00F86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1E7D" w14:textId="77777777" w:rsidR="00F8643F" w:rsidRDefault="00F8643F" w:rsidP="0093385D">
    <w:pPr>
      <w:pStyle w:val="a6"/>
      <w:tabs>
        <w:tab w:val="clear" w:pos="4677"/>
        <w:tab w:val="clear" w:pos="9355"/>
        <w:tab w:val="left" w:pos="82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FF"/>
    <w:rsid w:val="00013022"/>
    <w:rsid w:val="000244C4"/>
    <w:rsid w:val="00032DF1"/>
    <w:rsid w:val="000352D7"/>
    <w:rsid w:val="000401DE"/>
    <w:rsid w:val="00045D85"/>
    <w:rsid w:val="00052CD2"/>
    <w:rsid w:val="000563BD"/>
    <w:rsid w:val="0005765E"/>
    <w:rsid w:val="00057D7F"/>
    <w:rsid w:val="00085102"/>
    <w:rsid w:val="000A38CF"/>
    <w:rsid w:val="00111C7B"/>
    <w:rsid w:val="00130A84"/>
    <w:rsid w:val="00132FA1"/>
    <w:rsid w:val="001A348C"/>
    <w:rsid w:val="001C0816"/>
    <w:rsid w:val="00222B68"/>
    <w:rsid w:val="00225517"/>
    <w:rsid w:val="00261418"/>
    <w:rsid w:val="00274F69"/>
    <w:rsid w:val="002D0D5D"/>
    <w:rsid w:val="002F7D92"/>
    <w:rsid w:val="00373AE2"/>
    <w:rsid w:val="00375FC2"/>
    <w:rsid w:val="003908CA"/>
    <w:rsid w:val="003A4D57"/>
    <w:rsid w:val="003B4589"/>
    <w:rsid w:val="003D4E91"/>
    <w:rsid w:val="003E60CA"/>
    <w:rsid w:val="0042188E"/>
    <w:rsid w:val="00433370"/>
    <w:rsid w:val="00445857"/>
    <w:rsid w:val="00450202"/>
    <w:rsid w:val="00466899"/>
    <w:rsid w:val="00471FAF"/>
    <w:rsid w:val="004779B2"/>
    <w:rsid w:val="004846F7"/>
    <w:rsid w:val="004C7963"/>
    <w:rsid w:val="00507298"/>
    <w:rsid w:val="005076A1"/>
    <w:rsid w:val="00534CE4"/>
    <w:rsid w:val="005710E3"/>
    <w:rsid w:val="00582F9A"/>
    <w:rsid w:val="005B139E"/>
    <w:rsid w:val="005B1B60"/>
    <w:rsid w:val="005B7246"/>
    <w:rsid w:val="00610979"/>
    <w:rsid w:val="00610C9B"/>
    <w:rsid w:val="00625676"/>
    <w:rsid w:val="00656E31"/>
    <w:rsid w:val="00692A29"/>
    <w:rsid w:val="006A345F"/>
    <w:rsid w:val="006B2CA2"/>
    <w:rsid w:val="006C013F"/>
    <w:rsid w:val="006C7FB3"/>
    <w:rsid w:val="006E67D5"/>
    <w:rsid w:val="00725E46"/>
    <w:rsid w:val="00726E4F"/>
    <w:rsid w:val="00737469"/>
    <w:rsid w:val="00745E0B"/>
    <w:rsid w:val="00746824"/>
    <w:rsid w:val="00763358"/>
    <w:rsid w:val="00780924"/>
    <w:rsid w:val="00787192"/>
    <w:rsid w:val="007F4325"/>
    <w:rsid w:val="00811E2D"/>
    <w:rsid w:val="00832E56"/>
    <w:rsid w:val="00854CF6"/>
    <w:rsid w:val="008662FF"/>
    <w:rsid w:val="008A53A3"/>
    <w:rsid w:val="008A57B1"/>
    <w:rsid w:val="008A69BA"/>
    <w:rsid w:val="008B067D"/>
    <w:rsid w:val="008F45C4"/>
    <w:rsid w:val="008F5837"/>
    <w:rsid w:val="00915100"/>
    <w:rsid w:val="009312D6"/>
    <w:rsid w:val="0093385D"/>
    <w:rsid w:val="00940240"/>
    <w:rsid w:val="009715FE"/>
    <w:rsid w:val="00980B38"/>
    <w:rsid w:val="009E2A35"/>
    <w:rsid w:val="009F2306"/>
    <w:rsid w:val="00A31654"/>
    <w:rsid w:val="00A547B5"/>
    <w:rsid w:val="00A93935"/>
    <w:rsid w:val="00AA0521"/>
    <w:rsid w:val="00AA072D"/>
    <w:rsid w:val="00AB4D5C"/>
    <w:rsid w:val="00AD0F47"/>
    <w:rsid w:val="00B17087"/>
    <w:rsid w:val="00B26586"/>
    <w:rsid w:val="00B61FCC"/>
    <w:rsid w:val="00B63814"/>
    <w:rsid w:val="00BE6821"/>
    <w:rsid w:val="00BF5029"/>
    <w:rsid w:val="00C2516B"/>
    <w:rsid w:val="00C5055F"/>
    <w:rsid w:val="00C7201A"/>
    <w:rsid w:val="00C81143"/>
    <w:rsid w:val="00C93ADC"/>
    <w:rsid w:val="00CA083C"/>
    <w:rsid w:val="00CA12E1"/>
    <w:rsid w:val="00CB50F2"/>
    <w:rsid w:val="00CB7D5C"/>
    <w:rsid w:val="00CC2ACC"/>
    <w:rsid w:val="00CE4E3D"/>
    <w:rsid w:val="00D17A32"/>
    <w:rsid w:val="00D37AEE"/>
    <w:rsid w:val="00D832FE"/>
    <w:rsid w:val="00D864B2"/>
    <w:rsid w:val="00DD40C7"/>
    <w:rsid w:val="00DE1AB5"/>
    <w:rsid w:val="00E04971"/>
    <w:rsid w:val="00E07BD2"/>
    <w:rsid w:val="00E25423"/>
    <w:rsid w:val="00E40354"/>
    <w:rsid w:val="00E6693A"/>
    <w:rsid w:val="00E70E3F"/>
    <w:rsid w:val="00EA40AF"/>
    <w:rsid w:val="00EA7C2F"/>
    <w:rsid w:val="00EB6A0B"/>
    <w:rsid w:val="00EB7422"/>
    <w:rsid w:val="00EE0BF5"/>
    <w:rsid w:val="00EE1937"/>
    <w:rsid w:val="00EF4423"/>
    <w:rsid w:val="00F11FE2"/>
    <w:rsid w:val="00F44919"/>
    <w:rsid w:val="00F44A3D"/>
    <w:rsid w:val="00F52E13"/>
    <w:rsid w:val="00F66C00"/>
    <w:rsid w:val="00F77E14"/>
    <w:rsid w:val="00F80259"/>
    <w:rsid w:val="00F81A79"/>
    <w:rsid w:val="00F8643F"/>
    <w:rsid w:val="00FD7873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1828A"/>
  <w15:docId w15:val="{2D8AC4CF-9F8F-458E-8031-87081EE1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0F2"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0F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styleId="a3">
    <w:name w:val="Emphasis"/>
    <w:uiPriority w:val="20"/>
    <w:qFormat/>
    <w:rsid w:val="00CB50F2"/>
    <w:rPr>
      <w:i/>
      <w:iCs/>
    </w:rPr>
  </w:style>
  <w:style w:type="character" w:styleId="a4">
    <w:name w:val="Strong"/>
    <w:uiPriority w:val="22"/>
    <w:qFormat/>
    <w:rsid w:val="00CB50F2"/>
    <w:rPr>
      <w:b/>
      <w:bCs/>
    </w:rPr>
  </w:style>
  <w:style w:type="paragraph" w:styleId="a5">
    <w:name w:val="Normal (Web)"/>
    <w:aliases w:val="Обычный (Web),Îáû÷íûé (Web),Обычный (веб)1"/>
    <w:basedOn w:val="a"/>
    <w:uiPriority w:val="99"/>
    <w:qFormat/>
    <w:rsid w:val="00CB50F2"/>
  </w:style>
  <w:style w:type="paragraph" w:styleId="a6">
    <w:name w:val="header"/>
    <w:basedOn w:val="a"/>
    <w:link w:val="a7"/>
    <w:uiPriority w:val="99"/>
    <w:unhideWhenUsed/>
    <w:rsid w:val="00F864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6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64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64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7468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E4E3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E4E3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582F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5ED3E-CEF5-4EC5-B7DA-48510BBF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375-33-3445550</cp:lastModifiedBy>
  <cp:revision>2</cp:revision>
  <cp:lastPrinted>2025-11-24T09:27:00Z</cp:lastPrinted>
  <dcterms:created xsi:type="dcterms:W3CDTF">2026-05-13T06:56:00Z</dcterms:created>
  <dcterms:modified xsi:type="dcterms:W3CDTF">2026-05-13T06:56:00Z</dcterms:modified>
</cp:coreProperties>
</file>