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6BE2" w14:textId="77777777" w:rsidR="00CC22E7" w:rsidRPr="00933900" w:rsidRDefault="00933900" w:rsidP="00933900">
      <w:pPr>
        <w:jc w:val="both"/>
        <w:rPr>
          <w:sz w:val="20"/>
          <w:szCs w:val="20"/>
        </w:rPr>
      </w:pPr>
      <w:r w:rsidRPr="009339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2F0C2" wp14:editId="71EB3E68">
                <wp:simplePos x="0" y="0"/>
                <wp:positionH relativeFrom="column">
                  <wp:posOffset>4367720</wp:posOffset>
                </wp:positionH>
                <wp:positionV relativeFrom="paragraph">
                  <wp:posOffset>-214952</wp:posOffset>
                </wp:positionV>
                <wp:extent cx="2581275" cy="942690"/>
                <wp:effectExtent l="0" t="0" r="2857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4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3B70C" w14:textId="77777777" w:rsidR="00933900" w:rsidRDefault="00933900" w:rsidP="00933900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D2331C" w14:textId="77777777" w:rsidR="00933900" w:rsidRPr="00BC0AE3" w:rsidRDefault="00933900" w:rsidP="00933900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BC0AE3">
                              <w:rPr>
                                <w:b/>
                              </w:rPr>
                              <w:t>г. Могилев, ул. Ленинская, 13</w:t>
                            </w:r>
                          </w:p>
                          <w:p w14:paraId="48FF7471" w14:textId="77777777" w:rsidR="00933900" w:rsidRPr="00BC0AE3" w:rsidRDefault="00933900" w:rsidP="00933900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BC0AE3">
                              <w:rPr>
                                <w:b/>
                              </w:rPr>
                              <w:t>8 0222 63-18-03.  +37533 69-000-36</w:t>
                            </w:r>
                          </w:p>
                          <w:p w14:paraId="0B22E088" w14:textId="77777777" w:rsidR="00933900" w:rsidRPr="00BC0AE3" w:rsidRDefault="00000000" w:rsidP="00933900">
                            <w:pPr>
                              <w:jc w:val="right"/>
                              <w:rPr>
                                <w:b/>
                              </w:rPr>
                            </w:pPr>
                            <w:hyperlink r:id="rId5" w:history="1">
                              <w:r w:rsidR="00933900" w:rsidRPr="00BC0AE3">
                                <w:rPr>
                                  <w:rStyle w:val="a4"/>
                                  <w:lang w:val="en-US"/>
                                </w:rPr>
                                <w:t>oxana</w:t>
                              </w:r>
                              <w:r w:rsidR="00933900" w:rsidRPr="00BC0AE3">
                                <w:rPr>
                                  <w:rStyle w:val="a4"/>
                                </w:rPr>
                                <w:t>-</w:t>
                              </w:r>
                              <w:r w:rsidR="00933900" w:rsidRPr="00BC0AE3">
                                <w:rPr>
                                  <w:rStyle w:val="a4"/>
                                  <w:lang w:val="en-US"/>
                                </w:rPr>
                                <w:t>intourist</w:t>
                              </w:r>
                              <w:r w:rsidR="00933900" w:rsidRPr="00BC0AE3">
                                <w:rPr>
                                  <w:rStyle w:val="a4"/>
                                </w:rPr>
                                <w:t>@</w:t>
                              </w:r>
                              <w:r w:rsidR="00933900" w:rsidRPr="00BC0AE3">
                                <w:rPr>
                                  <w:rStyle w:val="a4"/>
                                  <w:lang w:val="en-US"/>
                                </w:rPr>
                                <w:t>bk</w:t>
                              </w:r>
                              <w:r w:rsidR="00933900" w:rsidRPr="00BC0AE3">
                                <w:rPr>
                                  <w:rStyle w:val="a4"/>
                                </w:rPr>
                                <w:t>.</w:t>
                              </w:r>
                              <w:proofErr w:type="spellStart"/>
                              <w:r w:rsidR="00933900" w:rsidRPr="00BC0AE3">
                                <w:rPr>
                                  <w:rStyle w:val="a4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540C6DD6" w14:textId="77777777" w:rsidR="00933900" w:rsidRPr="001A3023" w:rsidRDefault="00933900" w:rsidP="00933900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C0AE3">
                              <w:rPr>
                                <w:b/>
                              </w:rPr>
                              <w:t>Оксана</w:t>
                            </w:r>
                          </w:p>
                          <w:p w14:paraId="7BDE9FED" w14:textId="77777777" w:rsidR="00933900" w:rsidRPr="001B1E17" w:rsidRDefault="00933900" w:rsidP="009339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2F0C2" id="Rectangle 2" o:spid="_x0000_s1026" style="position:absolute;left:0;text-align:left;margin-left:343.9pt;margin-top:-16.95pt;width:203.2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" strokecolor="#e36c0a">
                <v:textbox>
                  <w:txbxContent>
                    <w:p w14:paraId="7E43B70C" w14:textId="77777777" w:rsidR="00933900" w:rsidRDefault="00933900" w:rsidP="00933900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6D2331C" w14:textId="77777777" w:rsidR="00933900" w:rsidRPr="00BC0AE3" w:rsidRDefault="00933900" w:rsidP="00933900">
                      <w:pPr>
                        <w:jc w:val="right"/>
                        <w:rPr>
                          <w:b/>
                        </w:rPr>
                      </w:pPr>
                      <w:r w:rsidRPr="00BC0AE3">
                        <w:rPr>
                          <w:b/>
                        </w:rPr>
                        <w:t>г. Могилев, ул. Ленинская, 13</w:t>
                      </w:r>
                    </w:p>
                    <w:p w14:paraId="48FF7471" w14:textId="77777777" w:rsidR="00933900" w:rsidRPr="00BC0AE3" w:rsidRDefault="00933900" w:rsidP="00933900">
                      <w:pPr>
                        <w:jc w:val="right"/>
                        <w:rPr>
                          <w:b/>
                        </w:rPr>
                      </w:pPr>
                      <w:r w:rsidRPr="00BC0AE3">
                        <w:rPr>
                          <w:b/>
                        </w:rPr>
                        <w:t>8 0222 63-18-03.  +37533 69-000-36</w:t>
                      </w:r>
                    </w:p>
                    <w:p w14:paraId="0B22E088" w14:textId="77777777" w:rsidR="00933900" w:rsidRPr="00BC0AE3" w:rsidRDefault="00000000" w:rsidP="00933900">
                      <w:pPr>
                        <w:jc w:val="right"/>
                        <w:rPr>
                          <w:b/>
                        </w:rPr>
                      </w:pPr>
                      <w:hyperlink r:id="rId6" w:history="1">
                        <w:r w:rsidR="00933900" w:rsidRPr="00BC0AE3">
                          <w:rPr>
                            <w:rStyle w:val="a4"/>
                            <w:lang w:val="en-US"/>
                          </w:rPr>
                          <w:t>oxana</w:t>
                        </w:r>
                        <w:r w:rsidR="00933900" w:rsidRPr="00BC0AE3">
                          <w:rPr>
                            <w:rStyle w:val="a4"/>
                          </w:rPr>
                          <w:t>-</w:t>
                        </w:r>
                        <w:r w:rsidR="00933900" w:rsidRPr="00BC0AE3">
                          <w:rPr>
                            <w:rStyle w:val="a4"/>
                            <w:lang w:val="en-US"/>
                          </w:rPr>
                          <w:t>intourist</w:t>
                        </w:r>
                        <w:r w:rsidR="00933900" w:rsidRPr="00BC0AE3">
                          <w:rPr>
                            <w:rStyle w:val="a4"/>
                          </w:rPr>
                          <w:t>@</w:t>
                        </w:r>
                        <w:r w:rsidR="00933900" w:rsidRPr="00BC0AE3">
                          <w:rPr>
                            <w:rStyle w:val="a4"/>
                            <w:lang w:val="en-US"/>
                          </w:rPr>
                          <w:t>bk</w:t>
                        </w:r>
                        <w:r w:rsidR="00933900" w:rsidRPr="00BC0AE3">
                          <w:rPr>
                            <w:rStyle w:val="a4"/>
                          </w:rPr>
                          <w:t>.</w:t>
                        </w:r>
                        <w:proofErr w:type="spellStart"/>
                        <w:r w:rsidR="00933900" w:rsidRPr="00BC0AE3">
                          <w:rPr>
                            <w:rStyle w:val="a4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540C6DD6" w14:textId="77777777" w:rsidR="00933900" w:rsidRPr="001A3023" w:rsidRDefault="00933900" w:rsidP="00933900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BC0AE3">
                        <w:rPr>
                          <w:b/>
                        </w:rPr>
                        <w:t>Оксана</w:t>
                      </w:r>
                    </w:p>
                    <w:p w14:paraId="7BDE9FED" w14:textId="77777777" w:rsidR="00933900" w:rsidRPr="001B1E17" w:rsidRDefault="00933900" w:rsidP="00933900"/>
                  </w:txbxContent>
                </v:textbox>
              </v:rect>
            </w:pict>
          </mc:Fallback>
        </mc:AlternateContent>
      </w:r>
      <w:r w:rsidRPr="00933900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8C60667" wp14:editId="0FF0898B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33900">
        <w:rPr>
          <w:sz w:val="20"/>
          <w:szCs w:val="20"/>
        </w:rPr>
        <w:t xml:space="preserve">                                                                  </w:t>
      </w:r>
      <w:r w:rsidRPr="00933900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</w:rPr>
        <w:drawing>
          <wp:inline distT="0" distB="0" distL="0" distR="0" wp14:anchorId="19D95118" wp14:editId="4108D704">
            <wp:extent cx="1638300" cy="819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586D5" w14:textId="77777777" w:rsidR="00624DEF" w:rsidRDefault="00624DEF" w:rsidP="002F6018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B2D915E" wp14:editId="6E2E7F9D">
            <wp:extent cx="1514475" cy="666750"/>
            <wp:effectExtent l="0" t="0" r="9525" b="0"/>
            <wp:docPr id="11" name="Рисунок 11" descr="Топ-10 самых красивых маленьких городков Беларуси ProBelarus.by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оп-10 самых красивых маленьких городков Беларуси ProBelarus.by Дзе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8E29A48" wp14:editId="78457386">
            <wp:extent cx="1371600" cy="675005"/>
            <wp:effectExtent l="0" t="0" r="0" b="0"/>
            <wp:docPr id="10" name="Рисунок 10" descr="https://andersen.by/sites/default/files/belarus/%D0%93%D0%BB%D1%83%D0%B1%D0%BE%D0%BA%D0%BE%D0%B5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ndersen.by/sites/default/files/belarus/%D0%93%D0%BB%D1%83%D0%B1%D0%BE%D0%BA%D0%BE%D0%B5%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999" cy="67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B6DE4CD" wp14:editId="61EF4F88">
            <wp:extent cx="1190625" cy="666750"/>
            <wp:effectExtent l="0" t="0" r="9525" b="0"/>
            <wp:docPr id="3" name="Рисунок 3" descr="https://andersen.by/sites/default/files/belarus/%D0%A3%D0%B4%D0%B5%D0%BB%D0%BE.%20%D0%AD%D0%BA%D1%81%D0%BA%D1%83%D1%80%D1%81%D0%B8%D0%B8%20%D0%B8%D0%B7%20%D0%9C%D0%B8%D0%BD%D1%81%D0%BA%D0%B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ndersen.by/sites/default/files/belarus/%D0%A3%D0%B4%D0%B5%D0%BB%D0%BE.%20%D0%AD%D0%BA%D1%81%D0%BA%D1%83%D1%80%D1%81%D0%B8%D0%B8%20%D0%B8%D0%B7%20%D0%9C%D0%B8%D0%BD%D1%81%D0%BA%D0%B0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711" cy="66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365C8">
        <w:rPr>
          <w:noProof/>
        </w:rPr>
        <w:drawing>
          <wp:inline distT="0" distB="0" distL="0" distR="0" wp14:anchorId="34CB040D" wp14:editId="6B6732EC">
            <wp:extent cx="1104900" cy="674370"/>
            <wp:effectExtent l="0" t="0" r="0" b="0"/>
            <wp:docPr id="2" name="Рисунок 2" descr="Respon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ponsiv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92" cy="68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197D85" wp14:editId="79F145D5">
            <wp:extent cx="1285875" cy="666750"/>
            <wp:effectExtent l="0" t="0" r="952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3" cy="6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26908" w14:textId="77777777" w:rsidR="009C77FA" w:rsidRPr="009C77FA" w:rsidRDefault="009C77FA" w:rsidP="009C77FA">
      <w:pPr>
        <w:jc w:val="center"/>
        <w:rPr>
          <w:b/>
          <w:bCs/>
          <w:sz w:val="40"/>
          <w:szCs w:val="40"/>
        </w:rPr>
      </w:pPr>
      <w:r w:rsidRPr="009C77FA">
        <w:rPr>
          <w:b/>
          <w:bCs/>
          <w:sz w:val="40"/>
          <w:szCs w:val="40"/>
        </w:rPr>
        <w:t>«Белорусский Версаль и тайны озерного края»</w:t>
      </w:r>
    </w:p>
    <w:p w14:paraId="15140E9B" w14:textId="77777777" w:rsidR="00BC0AE3" w:rsidRDefault="009C77FA" w:rsidP="002F601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</w:t>
      </w:r>
      <w:r w:rsidR="002F6018" w:rsidRPr="002F6018">
        <w:rPr>
          <w:b/>
          <w:bCs/>
          <w:sz w:val="40"/>
          <w:szCs w:val="40"/>
        </w:rPr>
        <w:t xml:space="preserve">Глубокое - Дендропарк - </w:t>
      </w:r>
      <w:proofErr w:type="spellStart"/>
      <w:r w:rsidR="002F6018" w:rsidRPr="002F6018">
        <w:rPr>
          <w:b/>
          <w:bCs/>
          <w:sz w:val="40"/>
          <w:szCs w:val="40"/>
        </w:rPr>
        <w:t>Удело</w:t>
      </w:r>
      <w:proofErr w:type="spellEnd"/>
      <w:r>
        <w:rPr>
          <w:b/>
          <w:bCs/>
          <w:sz w:val="40"/>
          <w:szCs w:val="40"/>
        </w:rPr>
        <w:t xml:space="preserve"> – </w:t>
      </w:r>
      <w:proofErr w:type="spellStart"/>
      <w:r>
        <w:rPr>
          <w:b/>
          <w:bCs/>
          <w:sz w:val="40"/>
          <w:szCs w:val="40"/>
        </w:rPr>
        <w:t>Мосар</w:t>
      </w:r>
      <w:proofErr w:type="spellEnd"/>
      <w:r>
        <w:rPr>
          <w:b/>
          <w:bCs/>
          <w:sz w:val="40"/>
          <w:szCs w:val="40"/>
        </w:rPr>
        <w:t>)</w:t>
      </w:r>
      <w:r w:rsidR="002F6018" w:rsidRPr="002F6018">
        <w:rPr>
          <w:b/>
          <w:bCs/>
          <w:sz w:val="40"/>
          <w:szCs w:val="40"/>
        </w:rPr>
        <w:t xml:space="preserve"> </w:t>
      </w:r>
    </w:p>
    <w:p w14:paraId="3D811AB6" w14:textId="77777777" w:rsidR="00917491" w:rsidRPr="002F6018" w:rsidRDefault="00496A2D" w:rsidP="002F601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10.10-11.10             </w:t>
      </w:r>
      <w:proofErr w:type="gramStart"/>
      <w:r>
        <w:rPr>
          <w:b/>
          <w:bCs/>
          <w:sz w:val="40"/>
          <w:szCs w:val="40"/>
        </w:rPr>
        <w:t xml:space="preserve">  </w:t>
      </w:r>
      <w:r w:rsidR="00103E62">
        <w:rPr>
          <w:b/>
          <w:bCs/>
          <w:sz w:val="40"/>
          <w:szCs w:val="40"/>
        </w:rPr>
        <w:t xml:space="preserve"> (</w:t>
      </w:r>
      <w:proofErr w:type="gramEnd"/>
      <w:r w:rsidR="00BC0AE3" w:rsidRPr="00BC0AE3">
        <w:rPr>
          <w:b/>
          <w:bCs/>
          <w:sz w:val="40"/>
          <w:szCs w:val="40"/>
        </w:rPr>
        <w:t>2 дня</w:t>
      </w:r>
      <w:r w:rsidR="00103E62">
        <w:rPr>
          <w:b/>
          <w:bCs/>
          <w:sz w:val="40"/>
          <w:szCs w:val="40"/>
        </w:rPr>
        <w:t>)</w:t>
      </w:r>
      <w:r w:rsidR="00BC0AE3">
        <w:rPr>
          <w:b/>
          <w:bCs/>
          <w:sz w:val="40"/>
          <w:szCs w:val="40"/>
        </w:rPr>
        <w:t xml:space="preserve"> 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0"/>
      </w:tblGrid>
      <w:tr w:rsidR="00D0654D" w:rsidRPr="00413C3B" w14:paraId="4D620C16" w14:textId="77777777" w:rsidTr="00E47B27">
        <w:trPr>
          <w:trHeight w:val="337"/>
        </w:trPr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A01F" w14:textId="77777777" w:rsidR="002F6018" w:rsidRPr="00917491" w:rsidRDefault="002F6018" w:rsidP="002F6018">
            <w:pPr>
              <w:rPr>
                <w:sz w:val="22"/>
                <w:szCs w:val="22"/>
              </w:rPr>
            </w:pPr>
            <w:r w:rsidRPr="002F6018">
              <w:rPr>
                <w:b/>
                <w:sz w:val="22"/>
                <w:szCs w:val="22"/>
                <w:u w:val="single"/>
              </w:rPr>
              <w:t>1 день.</w:t>
            </w:r>
            <w:r>
              <w:rPr>
                <w:sz w:val="22"/>
                <w:szCs w:val="22"/>
              </w:rPr>
              <w:t xml:space="preserve"> </w:t>
            </w:r>
            <w:r w:rsidR="00D0654D" w:rsidRPr="00D84708">
              <w:rPr>
                <w:sz w:val="22"/>
                <w:szCs w:val="22"/>
              </w:rPr>
              <w:t xml:space="preserve">Посадка туристов в </w:t>
            </w:r>
            <w:proofErr w:type="gramStart"/>
            <w:r w:rsidR="00005A9F">
              <w:rPr>
                <w:color w:val="FF0000"/>
                <w:sz w:val="22"/>
                <w:szCs w:val="22"/>
              </w:rPr>
              <w:t>Могилёве</w:t>
            </w:r>
            <w:r w:rsidR="00005A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8753E5" w:rsidRPr="00E47B27">
              <w:rPr>
                <w:b/>
                <w:sz w:val="22"/>
                <w:szCs w:val="22"/>
              </w:rPr>
              <w:t xml:space="preserve">Переезд в </w:t>
            </w:r>
            <w:r>
              <w:rPr>
                <w:b/>
                <w:sz w:val="22"/>
                <w:szCs w:val="22"/>
              </w:rPr>
              <w:t>Глубокое</w:t>
            </w:r>
            <w:r w:rsidR="008753E5" w:rsidRPr="00E47B27">
              <w:rPr>
                <w:b/>
                <w:sz w:val="22"/>
                <w:szCs w:val="22"/>
              </w:rPr>
              <w:t>.</w:t>
            </w:r>
            <w:r w:rsidR="00917491">
              <w:rPr>
                <w:sz w:val="22"/>
                <w:szCs w:val="22"/>
              </w:rPr>
              <w:t xml:space="preserve"> </w:t>
            </w:r>
            <w:r w:rsidRPr="00624DEF">
              <w:rPr>
                <w:b/>
                <w:sz w:val="22"/>
                <w:szCs w:val="22"/>
              </w:rPr>
              <w:t>Экскурсия по г. Глубокое</w:t>
            </w:r>
          </w:p>
          <w:p w14:paraId="700D7D3B" w14:textId="77777777" w:rsidR="007365C8" w:rsidRDefault="007365C8" w:rsidP="002F6018">
            <w:pPr>
              <w:rPr>
                <w:sz w:val="20"/>
                <w:szCs w:val="20"/>
              </w:rPr>
            </w:pPr>
            <w:proofErr w:type="spellStart"/>
            <w:r w:rsidRPr="007365C8">
              <w:rPr>
                <w:sz w:val="20"/>
                <w:szCs w:val="20"/>
              </w:rPr>
              <w:t>Глубоччина</w:t>
            </w:r>
            <w:proofErr w:type="spellEnd"/>
            <w:r w:rsidRPr="007365C8">
              <w:rPr>
                <w:sz w:val="20"/>
                <w:szCs w:val="20"/>
              </w:rPr>
              <w:t xml:space="preserve"> – это край гостеприимных и щедрых людей, где дедовские традиции гармонично переплетаются (сочетаются) с современностью, где живут уют, комфорт, красота, где ждут именно Вас и где рады именно Вашему приезду.</w:t>
            </w:r>
          </w:p>
          <w:p w14:paraId="508A3492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2F6018">
              <w:rPr>
                <w:b/>
                <w:sz w:val="22"/>
                <w:szCs w:val="22"/>
              </w:rPr>
              <w:t>Кармелитский костел в Глубоком</w:t>
            </w:r>
            <w:r w:rsidRPr="002F6018">
              <w:rPr>
                <w:sz w:val="22"/>
                <w:szCs w:val="22"/>
              </w:rPr>
              <w:t xml:space="preserve"> - </w:t>
            </w:r>
            <w:r w:rsidRPr="00624DEF">
              <w:rPr>
                <w:sz w:val="20"/>
                <w:szCs w:val="20"/>
              </w:rPr>
              <w:t xml:space="preserve">это, пожалуй, первый материализованный пример стиля «виленское» барокко в Беларуси. В покоях монастыря 18 июля 1812 года остановился Наполеон. Пробыв в Глубоком 10 дней, французский император, чтобы отблагодарить кармелитов за гостеприимство, велел одному из своих придворных принести целое блюдо монет наполеондоров в подарок настоятелю монастыря и выразил ему свое восхищение красотой обители и ее окрестностей. </w:t>
            </w:r>
          </w:p>
          <w:p w14:paraId="610FB3DB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2F6018">
              <w:rPr>
                <w:b/>
                <w:sz w:val="22"/>
                <w:szCs w:val="22"/>
              </w:rPr>
              <w:t>Дополнительным бонусом будет подъём на баш</w:t>
            </w:r>
            <w:r w:rsidRPr="002F6018">
              <w:rPr>
                <w:b/>
                <w:sz w:val="22"/>
                <w:szCs w:val="22"/>
              </w:rPr>
              <w:softHyphen/>
              <w:t>ню пра</w:t>
            </w:r>
            <w:r w:rsidRPr="002F6018">
              <w:rPr>
                <w:b/>
                <w:sz w:val="22"/>
                <w:szCs w:val="22"/>
              </w:rPr>
              <w:softHyphen/>
              <w:t>во</w:t>
            </w:r>
            <w:r w:rsidRPr="002F6018">
              <w:rPr>
                <w:b/>
                <w:sz w:val="22"/>
                <w:szCs w:val="22"/>
              </w:rPr>
              <w:softHyphen/>
              <w:t>слав</w:t>
            </w:r>
            <w:r w:rsidRPr="002F6018">
              <w:rPr>
                <w:b/>
                <w:sz w:val="22"/>
                <w:szCs w:val="22"/>
              </w:rPr>
              <w:softHyphen/>
              <w:t>ного со</w:t>
            </w:r>
            <w:r w:rsidRPr="002F6018">
              <w:rPr>
                <w:b/>
                <w:sz w:val="22"/>
                <w:szCs w:val="22"/>
              </w:rPr>
              <w:softHyphen/>
              <w:t>бора Рож</w:t>
            </w:r>
            <w:r w:rsidRPr="002F6018">
              <w:rPr>
                <w:b/>
                <w:sz w:val="22"/>
                <w:szCs w:val="22"/>
              </w:rPr>
              <w:softHyphen/>
              <w:t>де</w:t>
            </w:r>
            <w:r w:rsidRPr="002F6018">
              <w:rPr>
                <w:b/>
                <w:sz w:val="22"/>
                <w:szCs w:val="22"/>
              </w:rPr>
              <w:softHyphen/>
              <w:t>ства Бо</w:t>
            </w:r>
            <w:r w:rsidRPr="002F6018">
              <w:rPr>
                <w:b/>
                <w:sz w:val="22"/>
                <w:szCs w:val="22"/>
              </w:rPr>
              <w:softHyphen/>
              <w:t>го</w:t>
            </w:r>
            <w:r w:rsidRPr="002F6018">
              <w:rPr>
                <w:b/>
                <w:sz w:val="22"/>
                <w:szCs w:val="22"/>
              </w:rPr>
              <w:softHyphen/>
              <w:t>ро</w:t>
            </w:r>
            <w:r w:rsidRPr="002F6018">
              <w:rPr>
                <w:b/>
                <w:sz w:val="22"/>
                <w:szCs w:val="22"/>
              </w:rPr>
              <w:softHyphen/>
              <w:t>ди</w:t>
            </w:r>
            <w:r w:rsidRPr="002F6018">
              <w:rPr>
                <w:b/>
                <w:sz w:val="22"/>
                <w:szCs w:val="22"/>
              </w:rPr>
              <w:softHyphen/>
              <w:t>цы</w:t>
            </w:r>
            <w:r w:rsidRPr="002F6018">
              <w:rPr>
                <w:sz w:val="22"/>
                <w:szCs w:val="22"/>
              </w:rPr>
              <w:t xml:space="preserve">, </w:t>
            </w:r>
            <w:r w:rsidRPr="00624DEF">
              <w:rPr>
                <w:sz w:val="20"/>
                <w:szCs w:val="20"/>
              </w:rPr>
              <w:t>где можно на</w:t>
            </w:r>
            <w:r w:rsidRPr="00624DEF">
              <w:rPr>
                <w:sz w:val="20"/>
                <w:szCs w:val="20"/>
              </w:rPr>
              <w:softHyphen/>
              <w:t>сла</w:t>
            </w:r>
            <w:r w:rsidRPr="00624DEF">
              <w:rPr>
                <w:sz w:val="20"/>
                <w:szCs w:val="20"/>
              </w:rPr>
              <w:softHyphen/>
              <w:t>ди</w:t>
            </w:r>
            <w:r w:rsidRPr="00624DEF">
              <w:rPr>
                <w:sz w:val="20"/>
                <w:szCs w:val="20"/>
              </w:rPr>
              <w:softHyphen/>
              <w:t>ться пре</w:t>
            </w:r>
            <w:r w:rsidRPr="00624DEF">
              <w:rPr>
                <w:sz w:val="20"/>
                <w:szCs w:val="20"/>
              </w:rPr>
              <w:softHyphen/>
              <w:t>крас</w:t>
            </w:r>
            <w:r w:rsidRPr="00624DEF">
              <w:rPr>
                <w:sz w:val="20"/>
                <w:szCs w:val="20"/>
              </w:rPr>
              <w:softHyphen/>
              <w:t>ны</w:t>
            </w:r>
            <w:r w:rsidRPr="00624DEF">
              <w:rPr>
                <w:sz w:val="20"/>
                <w:szCs w:val="20"/>
              </w:rPr>
              <w:softHyphen/>
              <w:t>ми пей</w:t>
            </w:r>
            <w:r w:rsidRPr="00624DEF">
              <w:rPr>
                <w:sz w:val="20"/>
                <w:szCs w:val="20"/>
              </w:rPr>
              <w:softHyphen/>
              <w:t>за</w:t>
            </w:r>
            <w:r w:rsidRPr="00624DEF">
              <w:rPr>
                <w:sz w:val="20"/>
                <w:szCs w:val="20"/>
              </w:rPr>
              <w:softHyphen/>
              <w:t>жа</w:t>
            </w:r>
            <w:r w:rsidRPr="00624DEF">
              <w:rPr>
                <w:sz w:val="20"/>
                <w:szCs w:val="20"/>
              </w:rPr>
              <w:softHyphen/>
              <w:t>ми с мно</w:t>
            </w:r>
            <w:r w:rsidRPr="00624DEF">
              <w:rPr>
                <w:sz w:val="20"/>
                <w:szCs w:val="20"/>
              </w:rPr>
              <w:softHyphen/>
              <w:t>же</w:t>
            </w:r>
            <w:r w:rsidRPr="00624DEF">
              <w:rPr>
                <w:sz w:val="20"/>
                <w:szCs w:val="20"/>
              </w:rPr>
              <w:softHyphen/>
              <w:t>ством озер с вы</w:t>
            </w:r>
            <w:r w:rsidRPr="00624DEF">
              <w:rPr>
                <w:sz w:val="20"/>
                <w:szCs w:val="20"/>
              </w:rPr>
              <w:softHyphen/>
              <w:t>со</w:t>
            </w:r>
            <w:r w:rsidRPr="00624DEF">
              <w:rPr>
                <w:sz w:val="20"/>
                <w:szCs w:val="20"/>
              </w:rPr>
              <w:softHyphen/>
              <w:t>ты пти</w:t>
            </w:r>
            <w:r w:rsidRPr="00624DEF">
              <w:rPr>
                <w:sz w:val="20"/>
                <w:szCs w:val="20"/>
              </w:rPr>
              <w:softHyphen/>
              <w:t>чье</w:t>
            </w:r>
            <w:r w:rsidRPr="00624DEF">
              <w:rPr>
                <w:sz w:val="20"/>
                <w:szCs w:val="20"/>
              </w:rPr>
              <w:softHyphen/>
              <w:t>го полёта, а спу</w:t>
            </w:r>
            <w:r w:rsidRPr="00624DEF">
              <w:rPr>
                <w:sz w:val="20"/>
                <w:szCs w:val="20"/>
              </w:rPr>
              <w:softHyphen/>
              <w:t>стив</w:t>
            </w:r>
            <w:r w:rsidRPr="00624DEF">
              <w:rPr>
                <w:sz w:val="20"/>
                <w:szCs w:val="20"/>
              </w:rPr>
              <w:softHyphen/>
              <w:t>шись в под</w:t>
            </w:r>
            <w:r w:rsidRPr="00624DEF">
              <w:rPr>
                <w:sz w:val="20"/>
                <w:szCs w:val="20"/>
              </w:rPr>
              <w:softHyphen/>
              <w:t>зе</w:t>
            </w:r>
            <w:r w:rsidRPr="00624DEF">
              <w:rPr>
                <w:sz w:val="20"/>
                <w:szCs w:val="20"/>
              </w:rPr>
              <w:softHyphen/>
              <w:t>ме</w:t>
            </w:r>
            <w:r w:rsidRPr="00624DEF">
              <w:rPr>
                <w:sz w:val="20"/>
                <w:szCs w:val="20"/>
              </w:rPr>
              <w:softHyphen/>
              <w:t>лье, уви</w:t>
            </w:r>
            <w:r w:rsidRPr="00624DEF">
              <w:rPr>
                <w:sz w:val="20"/>
                <w:szCs w:val="20"/>
              </w:rPr>
              <w:softHyphen/>
              <w:t>де</w:t>
            </w:r>
            <w:r w:rsidRPr="00624DEF">
              <w:rPr>
                <w:sz w:val="20"/>
                <w:szCs w:val="20"/>
              </w:rPr>
              <w:softHyphen/>
              <w:t>ть сле</w:t>
            </w:r>
            <w:r w:rsidRPr="00624DEF">
              <w:rPr>
                <w:sz w:val="20"/>
                <w:szCs w:val="20"/>
              </w:rPr>
              <w:softHyphen/>
              <w:t>ды ис</w:t>
            </w:r>
            <w:r w:rsidRPr="00624DEF">
              <w:rPr>
                <w:sz w:val="20"/>
                <w:szCs w:val="20"/>
              </w:rPr>
              <w:softHyphen/>
              <w:t>то</w:t>
            </w:r>
            <w:r w:rsidRPr="00624DEF">
              <w:rPr>
                <w:sz w:val="20"/>
                <w:szCs w:val="20"/>
              </w:rPr>
              <w:softHyphen/>
              <w:t>рии XVII ве</w:t>
            </w:r>
            <w:r w:rsidRPr="00624DEF">
              <w:rPr>
                <w:sz w:val="20"/>
                <w:szCs w:val="20"/>
              </w:rPr>
              <w:softHyphen/>
              <w:t>ка.</w:t>
            </w:r>
          </w:p>
          <w:p w14:paraId="3273CB33" w14:textId="77777777" w:rsidR="002F6018" w:rsidRPr="002F6018" w:rsidRDefault="002F6018" w:rsidP="002F6018">
            <w:pPr>
              <w:rPr>
                <w:b/>
                <w:sz w:val="22"/>
                <w:szCs w:val="22"/>
              </w:rPr>
            </w:pPr>
            <w:r w:rsidRPr="002F6018">
              <w:rPr>
                <w:b/>
                <w:sz w:val="22"/>
                <w:szCs w:val="22"/>
              </w:rPr>
              <w:t>Посещение дендропарка в г. Глубокое</w:t>
            </w:r>
          </w:p>
          <w:p w14:paraId="1F4739EC" w14:textId="77777777" w:rsidR="002F6018" w:rsidRPr="00624DEF" w:rsidRDefault="00D911D4" w:rsidP="002F6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F6018" w:rsidRPr="00624DEF">
              <w:rPr>
                <w:sz w:val="20"/>
                <w:szCs w:val="20"/>
              </w:rPr>
              <w:t>ендрологический сад Глубокского опытного лесхоза. Это второй по величине и видовому разнообразию дендрарий Беларуси (после Минского Ботанического сада) и единственный в своей климатической подзоне. Здесь на площади 8,2 гектаров собраны свыше 500 видов деревьев и кустарников с 5 континентов, за что дендросад н</w:t>
            </w:r>
            <w:r>
              <w:rPr>
                <w:sz w:val="20"/>
                <w:szCs w:val="20"/>
              </w:rPr>
              <w:t>азывают «планетой в миниатюре».</w:t>
            </w:r>
          </w:p>
          <w:p w14:paraId="0A85D6C6" w14:textId="77777777" w:rsidR="002F6018" w:rsidRPr="002F6018" w:rsidRDefault="002F6018" w:rsidP="002F6018">
            <w:pPr>
              <w:rPr>
                <w:b/>
                <w:sz w:val="22"/>
                <w:szCs w:val="22"/>
              </w:rPr>
            </w:pPr>
            <w:r w:rsidRPr="002F6018">
              <w:rPr>
                <w:b/>
                <w:sz w:val="22"/>
                <w:szCs w:val="22"/>
              </w:rPr>
              <w:t xml:space="preserve">Посещение монастыря в д. </w:t>
            </w:r>
            <w:proofErr w:type="spellStart"/>
            <w:r w:rsidRPr="002F6018">
              <w:rPr>
                <w:b/>
                <w:sz w:val="22"/>
                <w:szCs w:val="22"/>
              </w:rPr>
              <w:t>Удело</w:t>
            </w:r>
            <w:proofErr w:type="spellEnd"/>
          </w:p>
          <w:p w14:paraId="4B8D1AB5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proofErr w:type="spellStart"/>
            <w:r w:rsidRPr="00624DEF">
              <w:rPr>
                <w:sz w:val="20"/>
                <w:szCs w:val="20"/>
              </w:rPr>
              <w:t>Удело</w:t>
            </w:r>
            <w:proofErr w:type="spellEnd"/>
            <w:r w:rsidRPr="00624DEF">
              <w:rPr>
                <w:sz w:val="20"/>
                <w:szCs w:val="20"/>
              </w:rPr>
              <w:t xml:space="preserve"> - небольшое местечко недалеко от Глубокого. Основной достопримечательностью </w:t>
            </w:r>
            <w:proofErr w:type="spellStart"/>
            <w:r w:rsidRPr="00624DEF">
              <w:rPr>
                <w:sz w:val="20"/>
                <w:szCs w:val="20"/>
              </w:rPr>
              <w:t>Удело</w:t>
            </w:r>
            <w:proofErr w:type="spellEnd"/>
            <w:r w:rsidRPr="00624DEF">
              <w:rPr>
                <w:sz w:val="20"/>
                <w:szCs w:val="20"/>
              </w:rPr>
              <w:t xml:space="preserve"> является монастырь францисканцев. Доминантой данного монастыря считается костел Непорочного Зачатия Девы Марии, который был построен в 1791 году.</w:t>
            </w:r>
          </w:p>
          <w:p w14:paraId="7F46751B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624DEF">
              <w:rPr>
                <w:sz w:val="20"/>
                <w:szCs w:val="20"/>
              </w:rPr>
              <w:t xml:space="preserve">Сам же монастырь в деревне </w:t>
            </w:r>
            <w:proofErr w:type="spellStart"/>
            <w:r w:rsidRPr="00624DEF">
              <w:rPr>
                <w:sz w:val="20"/>
                <w:szCs w:val="20"/>
              </w:rPr>
              <w:t>Удело</w:t>
            </w:r>
            <w:proofErr w:type="spellEnd"/>
            <w:r w:rsidRPr="00624DEF">
              <w:rPr>
                <w:sz w:val="20"/>
                <w:szCs w:val="20"/>
              </w:rPr>
              <w:t xml:space="preserve"> включает в себя кроме костела также и жилые корпуса начала XIX века, хозяйственные постройки конца XIX века, ограду с несколькими брамами и колокольней, также возведенные в XIX веке, и еще множество современных скульптур и памятников. Вокруг костела раскинулся также прекрасный сад. Территория монастыря очень живописно и красиво благоустроена.</w:t>
            </w:r>
          </w:p>
          <w:p w14:paraId="4D078777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624DEF">
              <w:rPr>
                <w:sz w:val="20"/>
                <w:szCs w:val="20"/>
              </w:rPr>
              <w:t xml:space="preserve">В одном из хозяйственных корпусов монастыря в деревне </w:t>
            </w:r>
            <w:proofErr w:type="spellStart"/>
            <w:r w:rsidRPr="00624DEF">
              <w:rPr>
                <w:sz w:val="20"/>
                <w:szCs w:val="20"/>
              </w:rPr>
              <w:t>Удело</w:t>
            </w:r>
            <w:proofErr w:type="spellEnd"/>
            <w:r w:rsidRPr="00624DEF">
              <w:rPr>
                <w:sz w:val="20"/>
                <w:szCs w:val="20"/>
              </w:rPr>
              <w:t xml:space="preserve"> имеется уникальная по масштабу и красоте действующая белорусская </w:t>
            </w:r>
            <w:proofErr w:type="spellStart"/>
            <w:r w:rsidRPr="00624DEF">
              <w:rPr>
                <w:sz w:val="20"/>
                <w:szCs w:val="20"/>
              </w:rPr>
              <w:t>батлейка</w:t>
            </w:r>
            <w:proofErr w:type="spellEnd"/>
            <w:r w:rsidRPr="00624DEF">
              <w:rPr>
                <w:sz w:val="20"/>
                <w:szCs w:val="20"/>
              </w:rPr>
              <w:t xml:space="preserve"> – кукольное представление на религиозную тему. </w:t>
            </w:r>
            <w:proofErr w:type="spellStart"/>
            <w:r w:rsidRPr="00624DEF">
              <w:rPr>
                <w:sz w:val="20"/>
                <w:szCs w:val="20"/>
              </w:rPr>
              <w:t>Батлейка</w:t>
            </w:r>
            <w:proofErr w:type="spellEnd"/>
            <w:r w:rsidRPr="00624DEF">
              <w:rPr>
                <w:sz w:val="20"/>
                <w:szCs w:val="20"/>
              </w:rPr>
              <w:t xml:space="preserve"> эта выполнена монахами и местными детьми не совсем в классическом стиле, тем не менее она очень занимательна. Сюжет </w:t>
            </w:r>
            <w:proofErr w:type="spellStart"/>
            <w:r w:rsidRPr="00624DEF">
              <w:rPr>
                <w:sz w:val="20"/>
                <w:szCs w:val="20"/>
              </w:rPr>
              <w:t>батлейки</w:t>
            </w:r>
            <w:proofErr w:type="spellEnd"/>
            <w:r w:rsidRPr="00624DEF">
              <w:rPr>
                <w:sz w:val="20"/>
                <w:szCs w:val="20"/>
              </w:rPr>
              <w:t xml:space="preserve"> повествует о явлении Божьей Матери в 1858 году во Франции.</w:t>
            </w:r>
          </w:p>
          <w:p w14:paraId="34E4C768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624DEF">
              <w:rPr>
                <w:sz w:val="20"/>
                <w:szCs w:val="20"/>
              </w:rPr>
              <w:t xml:space="preserve">В подземельях костела в деревне </w:t>
            </w:r>
            <w:proofErr w:type="spellStart"/>
            <w:r w:rsidRPr="00624DEF">
              <w:rPr>
                <w:sz w:val="20"/>
                <w:szCs w:val="20"/>
              </w:rPr>
              <w:t>Удело</w:t>
            </w:r>
            <w:proofErr w:type="spellEnd"/>
            <w:r w:rsidRPr="00624DEF">
              <w:rPr>
                <w:sz w:val="20"/>
                <w:szCs w:val="20"/>
              </w:rPr>
              <w:t xml:space="preserve"> организована фотовыставка о миссионерской деятельности монахов францисканцев по всему миру. А в еще одном хозяйственном корпусе имеется другая фотовыставка, посвященная различным темам.</w:t>
            </w:r>
          </w:p>
          <w:p w14:paraId="47C2BF31" w14:textId="77777777" w:rsidR="002F6018" w:rsidRPr="00D911D4" w:rsidRDefault="002F6018" w:rsidP="002F6018">
            <w:pPr>
              <w:rPr>
                <w:b/>
              </w:rPr>
            </w:pPr>
            <w:r w:rsidRPr="00D911D4">
              <w:rPr>
                <w:b/>
              </w:rPr>
              <w:t xml:space="preserve">Переезд на </w:t>
            </w:r>
            <w:r w:rsidR="007365C8">
              <w:rPr>
                <w:b/>
              </w:rPr>
              <w:t xml:space="preserve">Великолепную </w:t>
            </w:r>
            <w:r w:rsidRPr="00D911D4">
              <w:rPr>
                <w:b/>
              </w:rPr>
              <w:t>усадьбу</w:t>
            </w:r>
            <w:r w:rsidR="007365C8">
              <w:rPr>
                <w:b/>
              </w:rPr>
              <w:t xml:space="preserve"> с парковой зоной и озером</w:t>
            </w:r>
            <w:r w:rsidRPr="00D911D4">
              <w:rPr>
                <w:b/>
              </w:rPr>
              <w:t xml:space="preserve">. Ужин. </w:t>
            </w:r>
            <w:r w:rsidR="006428D6">
              <w:rPr>
                <w:b/>
              </w:rPr>
              <w:t xml:space="preserve">Баня. </w:t>
            </w:r>
            <w:r w:rsidR="00883B05">
              <w:rPr>
                <w:b/>
              </w:rPr>
              <w:t xml:space="preserve">Дискотека. </w:t>
            </w:r>
            <w:r w:rsidRPr="00D911D4">
              <w:rPr>
                <w:b/>
              </w:rPr>
              <w:t>Ночлег.</w:t>
            </w:r>
          </w:p>
          <w:p w14:paraId="152D8F8C" w14:textId="77777777" w:rsidR="002F6018" w:rsidRDefault="002F6018" w:rsidP="002F6018">
            <w:pPr>
              <w:rPr>
                <w:b/>
                <w:bCs/>
                <w:sz w:val="22"/>
                <w:szCs w:val="22"/>
              </w:rPr>
            </w:pPr>
            <w:r w:rsidRPr="002F6018">
              <w:rPr>
                <w:b/>
                <w:bCs/>
                <w:sz w:val="22"/>
                <w:szCs w:val="22"/>
                <w:u w:val="single"/>
              </w:rPr>
              <w:t>2 день.</w:t>
            </w:r>
            <w:r>
              <w:rPr>
                <w:b/>
                <w:bCs/>
                <w:sz w:val="22"/>
                <w:szCs w:val="22"/>
              </w:rPr>
              <w:t xml:space="preserve">  Завтрак.</w:t>
            </w:r>
          </w:p>
          <w:p w14:paraId="0FE8B20C" w14:textId="77777777" w:rsidR="002F6018" w:rsidRPr="002F6018" w:rsidRDefault="002F6018" w:rsidP="002F6018">
            <w:pPr>
              <w:rPr>
                <w:b/>
                <w:bCs/>
                <w:sz w:val="22"/>
                <w:szCs w:val="22"/>
              </w:rPr>
            </w:pPr>
            <w:r w:rsidRPr="002F6018">
              <w:rPr>
                <w:b/>
                <w:bCs/>
                <w:sz w:val="22"/>
                <w:szCs w:val="22"/>
              </w:rPr>
              <w:t xml:space="preserve">Экскурсия по культурно-дендрологическому комплексу в д. </w:t>
            </w:r>
            <w:proofErr w:type="spellStart"/>
            <w:r w:rsidRPr="002F6018">
              <w:rPr>
                <w:b/>
                <w:bCs/>
                <w:sz w:val="22"/>
                <w:szCs w:val="22"/>
              </w:rPr>
              <w:t>Мосар</w:t>
            </w:r>
            <w:proofErr w:type="spellEnd"/>
          </w:p>
          <w:p w14:paraId="6D033512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624DEF">
              <w:rPr>
                <w:sz w:val="20"/>
                <w:szCs w:val="20"/>
              </w:rPr>
              <w:t xml:space="preserve">Впечатления от посещения Глубокской земли будут не полными, если вы не посетили культурно-дендрологический комплекс деревни </w:t>
            </w:r>
            <w:proofErr w:type="spellStart"/>
            <w:r w:rsidRPr="00624DEF">
              <w:rPr>
                <w:sz w:val="20"/>
                <w:szCs w:val="20"/>
              </w:rPr>
              <w:t>Мосар</w:t>
            </w:r>
            <w:proofErr w:type="spellEnd"/>
            <w:r w:rsidRPr="00624DEF">
              <w:rPr>
                <w:sz w:val="20"/>
                <w:szCs w:val="20"/>
              </w:rPr>
              <w:t xml:space="preserve"> – одно из наикрасивейших мест Беларуси. К тому же место имеет достаточно богатую и интересную историю.</w:t>
            </w:r>
          </w:p>
          <w:p w14:paraId="2F17F504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624DEF">
              <w:rPr>
                <w:sz w:val="20"/>
                <w:szCs w:val="20"/>
              </w:rPr>
              <w:t xml:space="preserve">Впервые в документах </w:t>
            </w:r>
            <w:proofErr w:type="spellStart"/>
            <w:r w:rsidRPr="00624DEF">
              <w:rPr>
                <w:sz w:val="20"/>
                <w:szCs w:val="20"/>
              </w:rPr>
              <w:t>Мосар</w:t>
            </w:r>
            <w:proofErr w:type="spellEnd"/>
            <w:r w:rsidRPr="00624DEF">
              <w:rPr>
                <w:sz w:val="20"/>
                <w:szCs w:val="20"/>
              </w:rPr>
              <w:t xml:space="preserve"> упоминается под 1514 годом. За время своего существования деревня сменила много хозяев: Зеновичи, Пацы, </w:t>
            </w:r>
            <w:proofErr w:type="spellStart"/>
            <w:r w:rsidRPr="00624DEF">
              <w:rPr>
                <w:sz w:val="20"/>
                <w:szCs w:val="20"/>
              </w:rPr>
              <w:t>Долмат</w:t>
            </w:r>
            <w:proofErr w:type="spellEnd"/>
            <w:r w:rsidRPr="00624DEF">
              <w:rPr>
                <w:sz w:val="20"/>
                <w:szCs w:val="20"/>
              </w:rPr>
              <w:t xml:space="preserve">-Исаковские, </w:t>
            </w:r>
            <w:proofErr w:type="spellStart"/>
            <w:r w:rsidRPr="00624DEF">
              <w:rPr>
                <w:sz w:val="20"/>
                <w:szCs w:val="20"/>
              </w:rPr>
              <w:t>Млечки</w:t>
            </w:r>
            <w:proofErr w:type="spellEnd"/>
            <w:r w:rsidRPr="00624DEF">
              <w:rPr>
                <w:sz w:val="20"/>
                <w:szCs w:val="20"/>
              </w:rPr>
              <w:t xml:space="preserve"> и даже двоюродный брат президента Польши Юзефа Пилсудского Каликст. Но наибольший след в истории деревни оставил графский род </w:t>
            </w:r>
            <w:proofErr w:type="spellStart"/>
            <w:r w:rsidRPr="00624DEF">
              <w:rPr>
                <w:sz w:val="20"/>
                <w:szCs w:val="20"/>
              </w:rPr>
              <w:t>Бжестовских</w:t>
            </w:r>
            <w:proofErr w:type="spellEnd"/>
            <w:r w:rsidRPr="00624DEF">
              <w:rPr>
                <w:sz w:val="20"/>
                <w:szCs w:val="20"/>
              </w:rPr>
              <w:t xml:space="preserve">, в частности Анна и Роберт </w:t>
            </w:r>
            <w:proofErr w:type="spellStart"/>
            <w:r w:rsidRPr="00624DEF">
              <w:rPr>
                <w:sz w:val="20"/>
                <w:szCs w:val="20"/>
              </w:rPr>
              <w:t>Бжестовские</w:t>
            </w:r>
            <w:proofErr w:type="spellEnd"/>
            <w:r w:rsidRPr="00624DEF">
              <w:rPr>
                <w:sz w:val="20"/>
                <w:szCs w:val="20"/>
              </w:rPr>
              <w:t>. Именно они в конце XVIII века построили здесь шикарный дворец и костел. К сожалению, дворец, в котором гостили даже короли Речи Посполитой, был уничтоженный во время гражданской войны. </w:t>
            </w:r>
          </w:p>
          <w:p w14:paraId="451F6F7F" w14:textId="77777777" w:rsidR="002F6018" w:rsidRPr="00624DEF" w:rsidRDefault="002F6018" w:rsidP="002F6018">
            <w:pPr>
              <w:rPr>
                <w:sz w:val="20"/>
                <w:szCs w:val="20"/>
              </w:rPr>
            </w:pPr>
            <w:r w:rsidRPr="00624DEF">
              <w:rPr>
                <w:sz w:val="20"/>
                <w:szCs w:val="20"/>
              </w:rPr>
              <w:t>Костел святой Анны сохранился до наших дней, и не просто сохранился, а является действующим храмом, куда приезжают верующие со всех уголков Беларуси (как католики, так и православные), чтобы поклониться главной святыни костела - мощам святого Юстиниана или просто посмотреть на окружающую красоту и отдохнуть душой.</w:t>
            </w:r>
          </w:p>
          <w:p w14:paraId="62053B31" w14:textId="77777777" w:rsidR="002F6018" w:rsidRDefault="002F6018" w:rsidP="00005A9F">
            <w:pPr>
              <w:rPr>
                <w:sz w:val="22"/>
                <w:szCs w:val="22"/>
              </w:rPr>
            </w:pPr>
            <w:r w:rsidRPr="00624DEF">
              <w:rPr>
                <w:sz w:val="20"/>
                <w:szCs w:val="20"/>
              </w:rPr>
              <w:t xml:space="preserve">С 1989 года начинается, без преувеличения, новая эра в жизни деревни </w:t>
            </w:r>
            <w:proofErr w:type="spellStart"/>
            <w:r w:rsidRPr="00624DEF">
              <w:rPr>
                <w:sz w:val="20"/>
                <w:szCs w:val="20"/>
              </w:rPr>
              <w:t>Мосар</w:t>
            </w:r>
            <w:proofErr w:type="spellEnd"/>
            <w:r w:rsidRPr="00624DEF">
              <w:rPr>
                <w:sz w:val="20"/>
                <w:szCs w:val="20"/>
              </w:rPr>
              <w:t>. В это время сюда приезжает ксендз Юозас Булька, и начинается процесс создания той красоты, что со временем получила название культурно-дендрологический комплекс. Сегодня сюда приезжают люди не только из Беларуси, но и из других стран. А посмотреть здесь есть на что: огромное количество цветов (даже таких экзотических для нашей страны, как лотосы), деревья и кустарники разных видов, скульптурные композиции религиозного направления, искусственные водоемы и многие другие объекты ландшафтного иск</w:t>
            </w:r>
            <w:r w:rsidR="00624DEF">
              <w:rPr>
                <w:sz w:val="20"/>
                <w:szCs w:val="20"/>
              </w:rPr>
              <w:t>усства.</w:t>
            </w:r>
          </w:p>
          <w:p w14:paraId="7DBCC1C1" w14:textId="77777777" w:rsidR="00E47B27" w:rsidRPr="00E47B27" w:rsidRDefault="00591FA6" w:rsidP="00624D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Возврат </w:t>
            </w:r>
            <w:r w:rsidR="00E47B27" w:rsidRPr="00E47B27">
              <w:rPr>
                <w:b/>
                <w:sz w:val="22"/>
                <w:szCs w:val="22"/>
              </w:rPr>
              <w:t xml:space="preserve">в </w:t>
            </w:r>
            <w:r w:rsidR="00005A9F">
              <w:rPr>
                <w:b/>
                <w:sz w:val="22"/>
                <w:szCs w:val="22"/>
              </w:rPr>
              <w:t>Могилёв</w:t>
            </w:r>
            <w:r w:rsidR="00624DEF">
              <w:rPr>
                <w:b/>
                <w:sz w:val="22"/>
                <w:szCs w:val="22"/>
              </w:rPr>
              <w:t>.</w:t>
            </w:r>
          </w:p>
        </w:tc>
      </w:tr>
    </w:tbl>
    <w:p w14:paraId="45769550" w14:textId="77777777" w:rsidR="00031D5A" w:rsidRDefault="00BC0AE3" w:rsidP="009A6C7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Стоимость на 1 </w:t>
      </w:r>
      <w:proofErr w:type="gramStart"/>
      <w:r>
        <w:rPr>
          <w:b/>
          <w:bCs/>
          <w:sz w:val="36"/>
          <w:szCs w:val="36"/>
        </w:rPr>
        <w:t>чел</w:t>
      </w:r>
      <w:proofErr w:type="gramEnd"/>
      <w:r w:rsidR="006C6979" w:rsidRPr="00591FA6">
        <w:rPr>
          <w:b/>
          <w:bCs/>
          <w:sz w:val="36"/>
          <w:szCs w:val="36"/>
        </w:rPr>
        <w:t>:</w:t>
      </w:r>
      <w:r w:rsidR="00B0016F">
        <w:rPr>
          <w:b/>
          <w:bCs/>
          <w:sz w:val="32"/>
          <w:szCs w:val="32"/>
        </w:rPr>
        <w:t xml:space="preserve"> </w:t>
      </w:r>
      <w:r w:rsidR="00496A2D">
        <w:rPr>
          <w:b/>
          <w:bCs/>
          <w:sz w:val="32"/>
          <w:szCs w:val="32"/>
        </w:rPr>
        <w:t>500</w:t>
      </w:r>
      <w:r w:rsidR="00D911D4">
        <w:rPr>
          <w:b/>
          <w:bCs/>
          <w:sz w:val="32"/>
          <w:szCs w:val="32"/>
        </w:rPr>
        <w:t xml:space="preserve">,00 </w:t>
      </w:r>
      <w:proofErr w:type="spellStart"/>
      <w:r w:rsidR="00D911D4" w:rsidRPr="00D911D4">
        <w:rPr>
          <w:b/>
          <w:bCs/>
          <w:sz w:val="32"/>
          <w:szCs w:val="32"/>
        </w:rPr>
        <w:t>бел.руб</w:t>
      </w:r>
      <w:proofErr w:type="spellEnd"/>
      <w:r w:rsidR="00D911D4" w:rsidRPr="00D911D4">
        <w:rPr>
          <w:b/>
          <w:bCs/>
          <w:sz w:val="32"/>
          <w:szCs w:val="32"/>
        </w:rPr>
        <w:t xml:space="preserve">. (группа </w:t>
      </w:r>
      <w:r w:rsidR="00496A2D">
        <w:rPr>
          <w:b/>
          <w:bCs/>
          <w:sz w:val="32"/>
          <w:szCs w:val="32"/>
        </w:rPr>
        <w:t>18</w:t>
      </w:r>
      <w:r w:rsidR="00D911D4">
        <w:rPr>
          <w:b/>
          <w:bCs/>
          <w:sz w:val="32"/>
          <w:szCs w:val="32"/>
        </w:rPr>
        <w:t xml:space="preserve"> </w:t>
      </w:r>
      <w:r w:rsidR="00D911D4" w:rsidRPr="00D911D4">
        <w:rPr>
          <w:b/>
          <w:bCs/>
          <w:sz w:val="32"/>
          <w:szCs w:val="32"/>
        </w:rPr>
        <w:t>чел+)</w:t>
      </w:r>
    </w:p>
    <w:p w14:paraId="714AF86C" w14:textId="77777777" w:rsidR="00883B05" w:rsidRPr="007B264B" w:rsidRDefault="00883B05" w:rsidP="009A6C71">
      <w:pPr>
        <w:jc w:val="center"/>
        <w:rPr>
          <w:b/>
          <w:bCs/>
          <w:sz w:val="32"/>
          <w:szCs w:val="32"/>
        </w:rPr>
      </w:pPr>
    </w:p>
    <w:p w14:paraId="642949AF" w14:textId="77777777" w:rsidR="00496A2D" w:rsidRDefault="004C6BD5" w:rsidP="006C6979">
      <w:pPr>
        <w:rPr>
          <w:sz w:val="22"/>
          <w:szCs w:val="22"/>
        </w:rPr>
      </w:pPr>
      <w:r w:rsidRPr="006C264B">
        <w:rPr>
          <w:b/>
          <w:bCs/>
          <w:sz w:val="22"/>
          <w:szCs w:val="22"/>
        </w:rPr>
        <w:t>В СТОИМОСТЬ ВХОДИТ:</w:t>
      </w:r>
      <w:r w:rsidR="006C6979">
        <w:rPr>
          <w:b/>
          <w:bCs/>
          <w:sz w:val="22"/>
          <w:szCs w:val="22"/>
        </w:rPr>
        <w:t xml:space="preserve"> </w:t>
      </w:r>
      <w:r w:rsidR="00C326A7" w:rsidRPr="00C326A7">
        <w:rPr>
          <w:sz w:val="22"/>
          <w:szCs w:val="22"/>
        </w:rPr>
        <w:t>Проезд,</w:t>
      </w:r>
      <w:r w:rsidR="00C326A7">
        <w:rPr>
          <w:b/>
          <w:sz w:val="22"/>
          <w:szCs w:val="22"/>
        </w:rPr>
        <w:t xml:space="preserve"> </w:t>
      </w:r>
      <w:r w:rsidR="006C6979">
        <w:rPr>
          <w:sz w:val="22"/>
          <w:szCs w:val="22"/>
        </w:rPr>
        <w:t>экскурсии</w:t>
      </w:r>
      <w:r w:rsidR="00C326A7" w:rsidRPr="00C326A7">
        <w:rPr>
          <w:sz w:val="22"/>
          <w:szCs w:val="22"/>
        </w:rPr>
        <w:t xml:space="preserve"> </w:t>
      </w:r>
      <w:r w:rsidR="00D911D4">
        <w:rPr>
          <w:sz w:val="22"/>
          <w:szCs w:val="22"/>
        </w:rPr>
        <w:t xml:space="preserve">по </w:t>
      </w:r>
      <w:r w:rsidR="00883B05">
        <w:rPr>
          <w:sz w:val="22"/>
          <w:szCs w:val="22"/>
        </w:rPr>
        <w:t xml:space="preserve">программе, </w:t>
      </w:r>
      <w:r w:rsidR="001D6626">
        <w:rPr>
          <w:sz w:val="22"/>
          <w:szCs w:val="22"/>
        </w:rPr>
        <w:t xml:space="preserve">ужин, завтрак, </w:t>
      </w:r>
      <w:r w:rsidR="00897795">
        <w:rPr>
          <w:sz w:val="22"/>
          <w:szCs w:val="22"/>
        </w:rPr>
        <w:t xml:space="preserve">ночлег, </w:t>
      </w:r>
      <w:r w:rsidR="00496A2D">
        <w:rPr>
          <w:sz w:val="22"/>
          <w:szCs w:val="22"/>
        </w:rPr>
        <w:t xml:space="preserve">баня, дискотека, </w:t>
      </w:r>
    </w:p>
    <w:p w14:paraId="1EFCA18F" w14:textId="77777777" w:rsidR="00C665C2" w:rsidRPr="006C6979" w:rsidRDefault="001D6626" w:rsidP="006C6979">
      <w:pPr>
        <w:rPr>
          <w:b/>
          <w:bCs/>
          <w:sz w:val="22"/>
          <w:szCs w:val="22"/>
        </w:rPr>
      </w:pPr>
      <w:r>
        <w:rPr>
          <w:sz w:val="22"/>
          <w:szCs w:val="22"/>
        </w:rPr>
        <w:t>с</w:t>
      </w:r>
      <w:r w:rsidR="007B264B">
        <w:rPr>
          <w:sz w:val="22"/>
          <w:szCs w:val="22"/>
        </w:rPr>
        <w:t>опровождение по маршруту.</w:t>
      </w:r>
      <w:r w:rsidR="00D911D4">
        <w:rPr>
          <w:sz w:val="22"/>
          <w:szCs w:val="22"/>
        </w:rPr>
        <w:t xml:space="preserve"> Входные билеты.</w:t>
      </w:r>
    </w:p>
    <w:p w14:paraId="5CCE9C67" w14:textId="77777777" w:rsidR="005F3659" w:rsidRPr="00496A2D" w:rsidRDefault="004C6BD5" w:rsidP="00496A2D">
      <w:pPr>
        <w:jc w:val="both"/>
        <w:rPr>
          <w:sz w:val="20"/>
          <w:szCs w:val="20"/>
        </w:rPr>
      </w:pPr>
      <w:r w:rsidRPr="00434EE4">
        <w:rPr>
          <w:b/>
          <w:bCs/>
          <w:sz w:val="22"/>
          <w:szCs w:val="22"/>
        </w:rPr>
        <w:t>ДОПОЛНИТЕЛЬНО ОПЛАЧИВАЕТСЯ</w:t>
      </w:r>
      <w:r w:rsidR="00434EE4">
        <w:rPr>
          <w:b/>
          <w:bCs/>
          <w:sz w:val="22"/>
          <w:szCs w:val="22"/>
        </w:rPr>
        <w:t xml:space="preserve"> по желанию</w:t>
      </w:r>
      <w:r w:rsidRPr="00434EE4">
        <w:rPr>
          <w:b/>
          <w:bCs/>
          <w:sz w:val="22"/>
          <w:szCs w:val="22"/>
        </w:rPr>
        <w:t>:</w:t>
      </w:r>
      <w:r w:rsidR="00E47B27">
        <w:rPr>
          <w:b/>
          <w:bCs/>
          <w:sz w:val="22"/>
          <w:szCs w:val="22"/>
        </w:rPr>
        <w:t xml:space="preserve"> </w:t>
      </w:r>
      <w:r w:rsidR="006C6979">
        <w:rPr>
          <w:bCs/>
          <w:sz w:val="22"/>
          <w:szCs w:val="22"/>
        </w:rPr>
        <w:t>личные расходы</w:t>
      </w:r>
      <w:r w:rsidR="001D6626">
        <w:rPr>
          <w:bCs/>
          <w:sz w:val="22"/>
          <w:szCs w:val="22"/>
        </w:rPr>
        <w:t>, пожертвования</w:t>
      </w:r>
      <w:r w:rsidR="007365C8">
        <w:rPr>
          <w:bCs/>
          <w:sz w:val="22"/>
          <w:szCs w:val="22"/>
        </w:rPr>
        <w:t>, бильярд</w:t>
      </w:r>
      <w:r w:rsidR="00883B05">
        <w:rPr>
          <w:bCs/>
          <w:sz w:val="22"/>
          <w:szCs w:val="22"/>
        </w:rPr>
        <w:t>.</w:t>
      </w:r>
      <w:r w:rsidR="00F639E2" w:rsidRPr="00F639E2">
        <w:rPr>
          <w:bCs/>
          <w:sz w:val="22"/>
          <w:szCs w:val="22"/>
        </w:rPr>
        <w:t xml:space="preserve"> </w:t>
      </w:r>
    </w:p>
    <w:sectPr w:rsidR="005F3659" w:rsidRPr="00496A2D" w:rsidSect="00B20554">
      <w:pgSz w:w="11906" w:h="16838"/>
      <w:pgMar w:top="360" w:right="386" w:bottom="142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528DF"/>
    <w:multiLevelType w:val="hybridMultilevel"/>
    <w:tmpl w:val="72EE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22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D5"/>
    <w:rsid w:val="00005A9F"/>
    <w:rsid w:val="00031D5A"/>
    <w:rsid w:val="000556C8"/>
    <w:rsid w:val="00083AD5"/>
    <w:rsid w:val="00090C6B"/>
    <w:rsid w:val="00103E62"/>
    <w:rsid w:val="001B3740"/>
    <w:rsid w:val="001D19F1"/>
    <w:rsid w:val="001D6626"/>
    <w:rsid w:val="001F79AC"/>
    <w:rsid w:val="002C4407"/>
    <w:rsid w:val="002D728C"/>
    <w:rsid w:val="002F6018"/>
    <w:rsid w:val="003C1161"/>
    <w:rsid w:val="00402F92"/>
    <w:rsid w:val="00434EE4"/>
    <w:rsid w:val="00473A13"/>
    <w:rsid w:val="00496A2D"/>
    <w:rsid w:val="004C31EF"/>
    <w:rsid w:val="004C6BD5"/>
    <w:rsid w:val="0050086D"/>
    <w:rsid w:val="00527C7B"/>
    <w:rsid w:val="00560504"/>
    <w:rsid w:val="00591FA6"/>
    <w:rsid w:val="005D63AC"/>
    <w:rsid w:val="005F1A84"/>
    <w:rsid w:val="005F2F00"/>
    <w:rsid w:val="005F3659"/>
    <w:rsid w:val="006023F0"/>
    <w:rsid w:val="00624DEF"/>
    <w:rsid w:val="006428D6"/>
    <w:rsid w:val="006842FC"/>
    <w:rsid w:val="006A232C"/>
    <w:rsid w:val="006B4967"/>
    <w:rsid w:val="006C264B"/>
    <w:rsid w:val="006C6979"/>
    <w:rsid w:val="006E587F"/>
    <w:rsid w:val="006F14CB"/>
    <w:rsid w:val="00714C03"/>
    <w:rsid w:val="007365C8"/>
    <w:rsid w:val="0077348B"/>
    <w:rsid w:val="00784796"/>
    <w:rsid w:val="00790CCB"/>
    <w:rsid w:val="007B06E0"/>
    <w:rsid w:val="007B1F6C"/>
    <w:rsid w:val="007B264B"/>
    <w:rsid w:val="007D2068"/>
    <w:rsid w:val="007E42EC"/>
    <w:rsid w:val="007E6FB8"/>
    <w:rsid w:val="008753E5"/>
    <w:rsid w:val="00881322"/>
    <w:rsid w:val="00883B05"/>
    <w:rsid w:val="00896E7C"/>
    <w:rsid w:val="00897795"/>
    <w:rsid w:val="008B7D36"/>
    <w:rsid w:val="008C7DB0"/>
    <w:rsid w:val="00917491"/>
    <w:rsid w:val="0092291B"/>
    <w:rsid w:val="00933900"/>
    <w:rsid w:val="009A6C71"/>
    <w:rsid w:val="009C77FA"/>
    <w:rsid w:val="009D2A2A"/>
    <w:rsid w:val="009F44D0"/>
    <w:rsid w:val="00A162EA"/>
    <w:rsid w:val="00A65C0C"/>
    <w:rsid w:val="00AA59BA"/>
    <w:rsid w:val="00AD2B53"/>
    <w:rsid w:val="00B0016F"/>
    <w:rsid w:val="00B21BF6"/>
    <w:rsid w:val="00B4340A"/>
    <w:rsid w:val="00B70D51"/>
    <w:rsid w:val="00B757ED"/>
    <w:rsid w:val="00BC0AE3"/>
    <w:rsid w:val="00C326A7"/>
    <w:rsid w:val="00C369B4"/>
    <w:rsid w:val="00C51A25"/>
    <w:rsid w:val="00C665C2"/>
    <w:rsid w:val="00C731CA"/>
    <w:rsid w:val="00CC22E7"/>
    <w:rsid w:val="00D0654D"/>
    <w:rsid w:val="00D1615B"/>
    <w:rsid w:val="00D51CCF"/>
    <w:rsid w:val="00D80213"/>
    <w:rsid w:val="00D84708"/>
    <w:rsid w:val="00D84916"/>
    <w:rsid w:val="00D911D4"/>
    <w:rsid w:val="00DC339D"/>
    <w:rsid w:val="00E34CDA"/>
    <w:rsid w:val="00E47B27"/>
    <w:rsid w:val="00E54A25"/>
    <w:rsid w:val="00EA6272"/>
    <w:rsid w:val="00EB0E67"/>
    <w:rsid w:val="00F45999"/>
    <w:rsid w:val="00F639E2"/>
    <w:rsid w:val="00F9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FB10"/>
  <w15:docId w15:val="{22FBCA39-6294-4D56-9F07-8E97701C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26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0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ydetails">
    <w:name w:val="daydetails"/>
    <w:basedOn w:val="a"/>
    <w:uiPriority w:val="99"/>
    <w:rsid w:val="004C6BD5"/>
    <w:pPr>
      <w:spacing w:before="100" w:beforeAutospacing="1" w:after="100" w:afterAutospacing="1"/>
      <w:ind w:left="150" w:right="150"/>
      <w:jc w:val="both"/>
    </w:pPr>
    <w:rPr>
      <w:rFonts w:ascii="Arial" w:hAnsi="Arial" w:cs="Arial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4C6BD5"/>
    <w:pPr>
      <w:ind w:left="720"/>
      <w:contextualSpacing/>
    </w:pPr>
  </w:style>
  <w:style w:type="character" w:customStyle="1" w:styleId="highslide-caption">
    <w:name w:val="highslide-caption"/>
    <w:basedOn w:val="a0"/>
    <w:rsid w:val="001B3740"/>
  </w:style>
  <w:style w:type="character" w:styleId="a4">
    <w:name w:val="Hyperlink"/>
    <w:basedOn w:val="a0"/>
    <w:uiPriority w:val="99"/>
    <w:unhideWhenUsed/>
    <w:rsid w:val="0078479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26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4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EE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C665C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C665C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601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ana-intourist@bk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oxana-intourist@bk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c400</dc:creator>
  <cp:lastModifiedBy>Анна Сабалевская</cp:lastModifiedBy>
  <cp:revision>2</cp:revision>
  <cp:lastPrinted>2025-08-14T12:17:00Z</cp:lastPrinted>
  <dcterms:created xsi:type="dcterms:W3CDTF">2026-08-12T09:54:00Z</dcterms:created>
  <dcterms:modified xsi:type="dcterms:W3CDTF">2026-08-12T09:54:00Z</dcterms:modified>
</cp:coreProperties>
</file>