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68A9" w14:textId="37B83577" w:rsidR="007E605D" w:rsidRDefault="005439A1" w:rsidP="005439A1">
      <w:pPr>
        <w:spacing w:after="0"/>
        <w:jc w:val="both"/>
        <w:rPr>
          <w:rFonts w:ascii="Times New Roman" w:hAnsi="Times New Roman" w:cs="Times New Roman"/>
        </w:rPr>
      </w:pPr>
      <w:r w:rsidRPr="006656AA">
        <w:rPr>
          <w:rFonts w:ascii="Times New Roman" w:hAnsi="Times New Roman" w:cs="Times New Roman"/>
          <w:b/>
          <w:bCs/>
          <w:noProof/>
          <w:color w:val="244061" w:themeColor="accent1" w:themeShade="8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3BF11687" wp14:editId="184511B1">
            <wp:simplePos x="0" y="0"/>
            <wp:positionH relativeFrom="page">
              <wp:posOffset>3331845</wp:posOffset>
            </wp:positionH>
            <wp:positionV relativeFrom="paragraph">
              <wp:posOffset>97155</wp:posOffset>
            </wp:positionV>
            <wp:extent cx="885825" cy="662556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62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715E1" w14:textId="77777777" w:rsidR="005439A1" w:rsidRDefault="005439A1" w:rsidP="005439A1">
      <w:pPr>
        <w:spacing w:after="0"/>
        <w:jc w:val="both"/>
        <w:rPr>
          <w:rFonts w:ascii="Times New Roman" w:hAnsi="Times New Roman" w:cs="Times New Roman"/>
        </w:rPr>
      </w:pPr>
    </w:p>
    <w:p w14:paraId="4B52874B" w14:textId="7A7ABA1B" w:rsidR="005439A1" w:rsidRDefault="005439A1" w:rsidP="005439A1">
      <w:pPr>
        <w:spacing w:after="0"/>
        <w:jc w:val="both"/>
        <w:rPr>
          <w:rFonts w:ascii="Times New Roman" w:hAnsi="Times New Roman" w:cs="Times New Roman"/>
        </w:rPr>
      </w:pPr>
    </w:p>
    <w:p w14:paraId="5CF7E71C" w14:textId="34A1A15D" w:rsidR="005439A1" w:rsidRPr="005439A1" w:rsidRDefault="005439A1" w:rsidP="005439A1">
      <w:pPr>
        <w:spacing w:after="0"/>
        <w:jc w:val="both"/>
        <w:rPr>
          <w:rFonts w:ascii="Times New Roman" w:hAnsi="Times New Roman" w:cs="Times New Roman"/>
        </w:rPr>
      </w:pPr>
    </w:p>
    <w:p w14:paraId="35B11AA2" w14:textId="6E26DDD9" w:rsidR="005439A1" w:rsidRPr="005439A1" w:rsidRDefault="005439A1" w:rsidP="005439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9A1">
        <w:rPr>
          <w:rFonts w:ascii="Times New Roman" w:hAnsi="Times New Roman" w:cs="Times New Roman"/>
          <w:b/>
          <w:bCs/>
          <w:sz w:val="28"/>
          <w:szCs w:val="28"/>
        </w:rPr>
        <w:t>Мой Питер Базовый на поезде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5439A1" w14:paraId="5DF5B062" w14:textId="77777777" w:rsidTr="005439A1">
        <w:tc>
          <w:tcPr>
            <w:tcW w:w="3663" w:type="dxa"/>
          </w:tcPr>
          <w:p w14:paraId="5DEA599D" w14:textId="2845748C" w:rsidR="005439A1" w:rsidRDefault="005439A1" w:rsidP="005439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AF7D6B1" wp14:editId="3D4D23DB">
                  <wp:extent cx="2134870" cy="1200506"/>
                  <wp:effectExtent l="0" t="0" r="0" b="0"/>
                  <wp:docPr id="1427611191" name="Рисунок 1" descr="Санкт-Петербург 💥: что это за город, описание и особенности, где  находится, как добраться, фото — Tripster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нкт-Петербург 💥: что это за город, описание и особенности, где  находится, как добраться, фото — Tripster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391" cy="121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027CC743" w14:textId="282BDA3D" w:rsidR="005439A1" w:rsidRDefault="005439A1" w:rsidP="005439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4AA78FD" wp14:editId="53A6B3D0">
                  <wp:extent cx="1768022" cy="1179830"/>
                  <wp:effectExtent l="0" t="0" r="3810" b="1270"/>
                  <wp:docPr id="108895518" name="Рисунок 2" descr="Санкт-Петербург: как подготовиться к отпуску, где лучше остановиться и что  посетить в Питере - Российская газ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анкт-Петербург: как подготовиться к отпуску, где лучше остановиться и что  посетить в Питере - Российская газ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491" cy="119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07F5060C" w14:textId="0CF07140" w:rsidR="005439A1" w:rsidRDefault="005439A1" w:rsidP="005439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4F69E99" wp14:editId="4265BA3E">
                  <wp:extent cx="1784133" cy="1174554"/>
                  <wp:effectExtent l="0" t="0" r="6985" b="6985"/>
                  <wp:docPr id="2093508760" name="Рисунок 4" descr="Достопримечательности Санкт-Петер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остопримечательности Санкт-Петер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27" cy="1189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D4E20A" w14:textId="14D68904" w:rsidR="008D69BF" w:rsidRPr="005439A1" w:rsidRDefault="008D69BF" w:rsidP="005439A1">
      <w:pPr>
        <w:spacing w:after="0"/>
        <w:jc w:val="both"/>
        <w:rPr>
          <w:rFonts w:ascii="Times New Roman" w:hAnsi="Times New Roman" w:cs="Times New Roman"/>
        </w:rPr>
      </w:pPr>
    </w:p>
    <w:p w14:paraId="676B52E3" w14:textId="55D1CCB1" w:rsidR="007E605D" w:rsidRPr="005439A1" w:rsidRDefault="008D69BF" w:rsidP="0074337F">
      <w:pPr>
        <w:spacing w:after="0"/>
        <w:rPr>
          <w:rFonts w:ascii="Times New Roman" w:hAnsi="Times New Roman" w:cs="Times New Roman"/>
        </w:rPr>
      </w:pPr>
      <w:r w:rsidRPr="005439A1">
        <w:rPr>
          <w:rFonts w:ascii="Times New Roman" w:hAnsi="Times New Roman" w:cs="Times New Roman"/>
          <w:b/>
          <w:bCs/>
        </w:rPr>
        <w:t>1 день.</w:t>
      </w:r>
      <w:r w:rsidR="00FE7AFC" w:rsidRPr="005439A1">
        <w:rPr>
          <w:rFonts w:ascii="Times New Roman" w:hAnsi="Times New Roman" w:cs="Times New Roman"/>
        </w:rPr>
        <w:t xml:space="preserve"> </w:t>
      </w:r>
      <w:r w:rsidR="0074337F" w:rsidRPr="0074337F">
        <w:rPr>
          <w:rFonts w:ascii="Times New Roman" w:hAnsi="Times New Roman" w:cs="Times New Roman"/>
        </w:rPr>
        <w:t>Посадка по всем станциям пути следования поездов: №052 Б Брест-Санкт-Петербург; №083 Б Гомель-Санкт-Петербург; №680Б Гродно-Санкт-Петербург. Ночной переезд.</w:t>
      </w:r>
    </w:p>
    <w:p w14:paraId="41A17471" w14:textId="77777777" w:rsidR="0074337F" w:rsidRPr="0074337F" w:rsidRDefault="00FE7AFC" w:rsidP="0074337F">
      <w:pPr>
        <w:spacing w:after="0"/>
        <w:rPr>
          <w:rFonts w:ascii="Times New Roman" w:hAnsi="Times New Roman" w:cs="Times New Roman"/>
        </w:rPr>
      </w:pPr>
      <w:r w:rsidRPr="005439A1">
        <w:rPr>
          <w:rFonts w:ascii="Times New Roman" w:hAnsi="Times New Roman" w:cs="Times New Roman"/>
          <w:b/>
          <w:bCs/>
        </w:rPr>
        <w:t xml:space="preserve">2 день. </w:t>
      </w:r>
      <w:r w:rsidR="0074337F" w:rsidRPr="0074337F">
        <w:rPr>
          <w:rFonts w:ascii="Times New Roman" w:hAnsi="Times New Roman" w:cs="Times New Roman"/>
        </w:rPr>
        <w:t xml:space="preserve">Прибытие в Санкт-Петербург на ЖД вокзал (по расписанию). Встреча с руководителем </w:t>
      </w:r>
      <w:proofErr w:type="spellStart"/>
      <w:r w:rsidR="0074337F" w:rsidRPr="0074337F">
        <w:rPr>
          <w:rFonts w:ascii="Times New Roman" w:hAnsi="Times New Roman" w:cs="Times New Roman"/>
        </w:rPr>
        <w:t>групы</w:t>
      </w:r>
      <w:proofErr w:type="spellEnd"/>
      <w:r w:rsidR="0074337F" w:rsidRPr="0074337F">
        <w:rPr>
          <w:rFonts w:ascii="Times New Roman" w:hAnsi="Times New Roman" w:cs="Times New Roman"/>
        </w:rPr>
        <w:t>. Пересадка в автобус.</w:t>
      </w:r>
    </w:p>
    <w:p w14:paraId="69FCEB04" w14:textId="77777777" w:rsidR="0074337F" w:rsidRPr="0074337F" w:rsidRDefault="0074337F" w:rsidP="0074337F">
      <w:pPr>
        <w:spacing w:after="0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Экскурсия в храм Спаса на Крови. 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26D0DBBC" w14:textId="77777777" w:rsidR="0074337F" w:rsidRPr="0074337F" w:rsidRDefault="0074337F" w:rsidP="0074337F">
      <w:pPr>
        <w:spacing w:after="0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Обзорная экскурсия по Санкт-Петербургу. 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 w:rsidRPr="0074337F">
        <w:rPr>
          <w:rFonts w:ascii="Times New Roman" w:hAnsi="Times New Roman" w:cs="Times New Roman"/>
        </w:rPr>
        <w:t>, Марсово</w:t>
      </w:r>
      <w:proofErr w:type="gramEnd"/>
      <w:r w:rsidRPr="0074337F">
        <w:rPr>
          <w:rFonts w:ascii="Times New Roman" w:hAnsi="Times New Roman" w:cs="Times New Roman"/>
        </w:rPr>
        <w:t xml:space="preserve"> поле и Летний сад, Медный Всадник и многое другое.</w:t>
      </w:r>
    </w:p>
    <w:p w14:paraId="358A88A0" w14:textId="77777777" w:rsidR="0074337F" w:rsidRPr="0074337F" w:rsidRDefault="0074337F" w:rsidP="0074337F">
      <w:pPr>
        <w:spacing w:after="0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Экскурсия по территории Петропавловской крепости. 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1EA826FD" w14:textId="77777777" w:rsidR="0074337F" w:rsidRDefault="0074337F" w:rsidP="0074337F">
      <w:pPr>
        <w:spacing w:after="0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Обед в кафе города.</w:t>
      </w:r>
      <w:r w:rsidRPr="0074337F">
        <w:rPr>
          <w:rFonts w:ascii="Times New Roman" w:hAnsi="Times New Roman" w:cs="Times New Roman"/>
        </w:rPr>
        <w:br/>
        <w:t>Переезд в гостиницу, заселение. Свободное время. Ночлег.</w:t>
      </w:r>
    </w:p>
    <w:p w14:paraId="7CAB40B6" w14:textId="77777777" w:rsidR="0074337F" w:rsidRPr="0074337F" w:rsidRDefault="0074337F" w:rsidP="0074337F">
      <w:pPr>
        <w:spacing w:after="0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  <w:b/>
          <w:bCs/>
        </w:rPr>
        <w:t xml:space="preserve">3 день. </w:t>
      </w:r>
      <w:r w:rsidRPr="0074337F">
        <w:rPr>
          <w:rFonts w:ascii="Times New Roman" w:hAnsi="Times New Roman" w:cs="Times New Roman"/>
        </w:rPr>
        <w:t>Завтрак в гостинице.</w:t>
      </w:r>
    </w:p>
    <w:p w14:paraId="007B3014" w14:textId="70A027CD" w:rsidR="0074337F" w:rsidRPr="0074337F" w:rsidRDefault="0074337F" w:rsidP="0074337F">
      <w:pPr>
        <w:spacing w:after="0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Свободное время.</w:t>
      </w:r>
      <w:r w:rsidRPr="0074337F">
        <w:rPr>
          <w:rFonts w:ascii="Times New Roman" w:hAnsi="Times New Roman" w:cs="Times New Roman"/>
        </w:rPr>
        <w:br/>
        <w:t>За доп. оплату экскурсия в Кронштадт с посещением Морского собора (1500 рос. руб.).</w:t>
      </w:r>
    </w:p>
    <w:p w14:paraId="0AE485D5" w14:textId="10F029B7" w:rsidR="0074337F" w:rsidRPr="0074337F" w:rsidRDefault="0074337F" w:rsidP="0074337F">
      <w:pPr>
        <w:spacing w:after="0"/>
        <w:rPr>
          <w:rFonts w:ascii="Times New Roman" w:hAnsi="Times New Roman" w:cs="Times New Roman"/>
          <w:b/>
          <w:bCs/>
        </w:rPr>
      </w:pPr>
    </w:p>
    <w:p w14:paraId="37143F2F" w14:textId="77777777" w:rsidR="0074337F" w:rsidRPr="0074337F" w:rsidRDefault="005A6D7B" w:rsidP="0074337F">
      <w:pPr>
        <w:spacing w:after="0"/>
        <w:rPr>
          <w:rFonts w:ascii="Times New Roman" w:hAnsi="Times New Roman" w:cs="Times New Roman"/>
        </w:rPr>
      </w:pPr>
      <w:r w:rsidRPr="005439A1">
        <w:rPr>
          <w:rFonts w:ascii="Times New Roman" w:hAnsi="Times New Roman" w:cs="Times New Roman"/>
          <w:b/>
          <w:bCs/>
        </w:rPr>
        <w:t>4 день.</w:t>
      </w:r>
      <w:r w:rsidRPr="0074337F">
        <w:rPr>
          <w:rFonts w:ascii="Times New Roman" w:hAnsi="Times New Roman" w:cs="Times New Roman"/>
        </w:rPr>
        <w:t xml:space="preserve"> </w:t>
      </w:r>
      <w:r w:rsidR="0074337F" w:rsidRPr="0074337F">
        <w:rPr>
          <w:rFonts w:ascii="Times New Roman" w:hAnsi="Times New Roman" w:cs="Times New Roman"/>
        </w:rPr>
        <w:t>Завтрак в гостинице. Выселение.</w:t>
      </w:r>
      <w:r w:rsidR="0074337F" w:rsidRPr="0074337F">
        <w:rPr>
          <w:rFonts w:ascii="Times New Roman" w:hAnsi="Times New Roman" w:cs="Times New Roman"/>
        </w:rPr>
        <w:br/>
        <w:t>Теплоходная экскурсия по рекам и каналам «Северная Венеция». 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1EC8CD89" w14:textId="77777777" w:rsidR="0074337F" w:rsidRPr="0074337F" w:rsidRDefault="0074337F" w:rsidP="0074337F">
      <w:pPr>
        <w:spacing w:after="0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Экскурсия в Исаакиевский собор 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  <w:r w:rsidRPr="0074337F">
        <w:rPr>
          <w:rFonts w:ascii="Times New Roman" w:hAnsi="Times New Roman" w:cs="Times New Roman"/>
        </w:rPr>
        <w:br/>
      </w:r>
      <w:r w:rsidRPr="0074337F">
        <w:rPr>
          <w:rFonts w:ascii="Times New Roman" w:hAnsi="Times New Roman" w:cs="Times New Roman"/>
        </w:rPr>
        <w:br/>
        <w:t>Время отправления на поезде по расписанию поезда.</w:t>
      </w:r>
    </w:p>
    <w:p w14:paraId="1881C3FC" w14:textId="77777777" w:rsidR="0074337F" w:rsidRPr="0074337F" w:rsidRDefault="0074337F" w:rsidP="0074337F">
      <w:pPr>
        <w:spacing w:after="0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16.10 – отправление поездов Санкт-Петербург-Гомель и Санкт-Петербург-Гродно.</w:t>
      </w:r>
    </w:p>
    <w:p w14:paraId="45484B66" w14:textId="77777777" w:rsidR="0074337F" w:rsidRPr="0074337F" w:rsidRDefault="0074337F" w:rsidP="0074337F">
      <w:pPr>
        <w:spacing w:after="0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18.26 – отправление поезда Санкт-Петербург-Брест. Ночной переезд.</w:t>
      </w:r>
    </w:p>
    <w:p w14:paraId="023B0F2F" w14:textId="01817262" w:rsidR="003F4924" w:rsidRDefault="003F4924" w:rsidP="0074337F">
      <w:pPr>
        <w:spacing w:after="0"/>
        <w:rPr>
          <w:rFonts w:ascii="Times New Roman" w:hAnsi="Times New Roman" w:cs="Times New Roman"/>
        </w:rPr>
      </w:pPr>
      <w:r w:rsidRPr="005439A1">
        <w:rPr>
          <w:rFonts w:ascii="Times New Roman" w:hAnsi="Times New Roman" w:cs="Times New Roman"/>
          <w:b/>
          <w:bCs/>
        </w:rPr>
        <w:t>5 день.</w:t>
      </w:r>
      <w:r w:rsidRPr="005439A1">
        <w:rPr>
          <w:rFonts w:ascii="Times New Roman" w:hAnsi="Times New Roman" w:cs="Times New Roman"/>
        </w:rPr>
        <w:t xml:space="preserve"> </w:t>
      </w:r>
      <w:r w:rsidR="00C04540" w:rsidRPr="005439A1">
        <w:rPr>
          <w:rFonts w:ascii="Times New Roman" w:hAnsi="Times New Roman" w:cs="Times New Roman"/>
        </w:rPr>
        <w:t>П</w:t>
      </w:r>
      <w:r w:rsidRPr="005439A1">
        <w:rPr>
          <w:rFonts w:ascii="Times New Roman" w:hAnsi="Times New Roman" w:cs="Times New Roman"/>
        </w:rPr>
        <w:t xml:space="preserve">рибытие в Витебск: </w:t>
      </w:r>
      <w:r w:rsidR="00C04540" w:rsidRPr="005439A1">
        <w:rPr>
          <w:rFonts w:ascii="Times New Roman" w:hAnsi="Times New Roman" w:cs="Times New Roman"/>
        </w:rPr>
        <w:t>0</w:t>
      </w:r>
      <w:r w:rsidRPr="005439A1">
        <w:rPr>
          <w:rFonts w:ascii="Times New Roman" w:hAnsi="Times New Roman" w:cs="Times New Roman"/>
        </w:rPr>
        <w:t>1.</w:t>
      </w:r>
      <w:r w:rsidR="00C04540" w:rsidRPr="005439A1">
        <w:rPr>
          <w:rFonts w:ascii="Times New Roman" w:hAnsi="Times New Roman" w:cs="Times New Roman"/>
        </w:rPr>
        <w:t>11</w:t>
      </w:r>
      <w:r w:rsidRPr="005439A1">
        <w:rPr>
          <w:rFonts w:ascii="Times New Roman" w:hAnsi="Times New Roman" w:cs="Times New Roman"/>
        </w:rPr>
        <w:t xml:space="preserve">, </w:t>
      </w:r>
      <w:r w:rsidR="00C04540" w:rsidRPr="005439A1">
        <w:rPr>
          <w:rFonts w:ascii="Times New Roman" w:hAnsi="Times New Roman" w:cs="Times New Roman"/>
        </w:rPr>
        <w:t xml:space="preserve">в Оршу: 02.17, </w:t>
      </w:r>
      <w:r w:rsidRPr="005439A1">
        <w:rPr>
          <w:rFonts w:ascii="Times New Roman" w:hAnsi="Times New Roman" w:cs="Times New Roman"/>
        </w:rPr>
        <w:t xml:space="preserve">в </w:t>
      </w:r>
      <w:proofErr w:type="spellStart"/>
      <w:r w:rsidRPr="005439A1">
        <w:rPr>
          <w:rFonts w:ascii="Times New Roman" w:hAnsi="Times New Roman" w:cs="Times New Roman"/>
        </w:rPr>
        <w:t>Могилёв</w:t>
      </w:r>
      <w:proofErr w:type="spellEnd"/>
      <w:r w:rsidRPr="005439A1">
        <w:rPr>
          <w:rFonts w:ascii="Times New Roman" w:hAnsi="Times New Roman" w:cs="Times New Roman"/>
        </w:rPr>
        <w:t xml:space="preserve">: </w:t>
      </w:r>
      <w:r w:rsidR="00C04540" w:rsidRPr="005439A1">
        <w:rPr>
          <w:rFonts w:ascii="Times New Roman" w:hAnsi="Times New Roman" w:cs="Times New Roman"/>
        </w:rPr>
        <w:t>03</w:t>
      </w:r>
      <w:r w:rsidRPr="005439A1">
        <w:rPr>
          <w:rFonts w:ascii="Times New Roman" w:hAnsi="Times New Roman" w:cs="Times New Roman"/>
        </w:rPr>
        <w:t>.</w:t>
      </w:r>
      <w:r w:rsidR="00C04540" w:rsidRPr="005439A1">
        <w:rPr>
          <w:rFonts w:ascii="Times New Roman" w:hAnsi="Times New Roman" w:cs="Times New Roman"/>
        </w:rPr>
        <w:t>58</w:t>
      </w:r>
      <w:r w:rsidRPr="005439A1">
        <w:rPr>
          <w:rFonts w:ascii="Times New Roman" w:hAnsi="Times New Roman" w:cs="Times New Roman"/>
        </w:rPr>
        <w:t>, в Гомель: 7.</w:t>
      </w:r>
      <w:r w:rsidR="00C04540" w:rsidRPr="005439A1">
        <w:rPr>
          <w:rFonts w:ascii="Times New Roman" w:hAnsi="Times New Roman" w:cs="Times New Roman"/>
        </w:rPr>
        <w:t>44</w:t>
      </w:r>
      <w:r w:rsidRPr="005439A1">
        <w:rPr>
          <w:rFonts w:ascii="Times New Roman" w:hAnsi="Times New Roman" w:cs="Times New Roman"/>
        </w:rPr>
        <w:t>.</w:t>
      </w:r>
    </w:p>
    <w:p w14:paraId="5B3FB6DB" w14:textId="77777777" w:rsidR="0074337F" w:rsidRPr="0074337F" w:rsidRDefault="0074337F" w:rsidP="0074337F">
      <w:pPr>
        <w:spacing w:after="0"/>
        <w:jc w:val="both"/>
        <w:rPr>
          <w:b/>
          <w:bCs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8"/>
        <w:gridCol w:w="3081"/>
      </w:tblGrid>
      <w:tr w:rsidR="0074337F" w:rsidRPr="0074337F" w14:paraId="48D0278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6C846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 xml:space="preserve">ДАТА </w:t>
            </w:r>
            <w:proofErr w:type="gramStart"/>
            <w:r w:rsidRPr="0074337F">
              <w:rPr>
                <w:b/>
                <w:bCs/>
              </w:rPr>
              <w:t>ВЫЕЗДА  2026</w:t>
            </w:r>
            <w:proofErr w:type="gramEnd"/>
            <w:r w:rsidRPr="0074337F">
              <w:rPr>
                <w:b/>
                <w:bCs/>
              </w:rPr>
              <w:t xml:space="preserve"> год: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E01AB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>ГОСТИНИЦА ТУРКЛАССА</w:t>
            </w:r>
          </w:p>
          <w:p w14:paraId="5DA2C799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>(по 2-3 чел. в комнате с удобствами)</w:t>
            </w:r>
          </w:p>
        </w:tc>
      </w:tr>
      <w:tr w:rsidR="0074337F" w:rsidRPr="0074337F" w14:paraId="3A4CEAD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266F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> Даты сборных и заказных туров:  </w:t>
            </w:r>
          </w:p>
          <w:p w14:paraId="72F164D6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 xml:space="preserve">с выездом из </w:t>
            </w:r>
            <w:proofErr w:type="gramStart"/>
            <w:r w:rsidRPr="0074337F">
              <w:rPr>
                <w:b/>
                <w:bCs/>
              </w:rPr>
              <w:t>Гомеля,  Могилева</w:t>
            </w:r>
            <w:proofErr w:type="gramEnd"/>
            <w:r w:rsidRPr="0074337F">
              <w:rPr>
                <w:b/>
                <w:bCs/>
              </w:rPr>
              <w:t xml:space="preserve">, </w:t>
            </w:r>
            <w:proofErr w:type="gramStart"/>
            <w:r w:rsidRPr="0074337F">
              <w:rPr>
                <w:b/>
                <w:bCs/>
              </w:rPr>
              <w:t>Витебска  и</w:t>
            </w:r>
            <w:proofErr w:type="gramEnd"/>
            <w:r w:rsidRPr="0074337F">
              <w:rPr>
                <w:b/>
                <w:bCs/>
              </w:rPr>
              <w:t xml:space="preserve">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50F7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 xml:space="preserve">Стоимость тура + </w:t>
            </w:r>
            <w:proofErr w:type="spellStart"/>
            <w:r w:rsidRPr="0074337F">
              <w:rPr>
                <w:b/>
                <w:bCs/>
              </w:rPr>
              <w:t>жд</w:t>
            </w:r>
            <w:proofErr w:type="spellEnd"/>
            <w:r w:rsidRPr="0074337F">
              <w:rPr>
                <w:b/>
                <w:bCs/>
              </w:rPr>
              <w:t xml:space="preserve"> билеты (плацкарт)</w:t>
            </w:r>
          </w:p>
        </w:tc>
      </w:tr>
      <w:tr w:rsidR="0074337F" w:rsidRPr="0074337F" w14:paraId="43E2A82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505E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lastRenderedPageBreak/>
              <w:t>30.04, 07.05, 14.05, 21.05, 28.05, 04.06, 11.06, 18.06, 25.06</w:t>
            </w:r>
            <w:proofErr w:type="gramStart"/>
            <w:r w:rsidRPr="0074337F">
              <w:rPr>
                <w:b/>
                <w:bCs/>
              </w:rPr>
              <w:t>,  02.07</w:t>
            </w:r>
            <w:proofErr w:type="gramEnd"/>
            <w:r w:rsidRPr="0074337F">
              <w:rPr>
                <w:b/>
                <w:bCs/>
              </w:rPr>
              <w:t xml:space="preserve">, 09.07, 16.07, 23.07, 30.07, 06.08, 13.08, 20.08, 27.08, 03.09, 10.09, </w:t>
            </w:r>
            <w:proofErr w:type="gramStart"/>
            <w:r w:rsidRPr="0074337F">
              <w:rPr>
                <w:b/>
                <w:bCs/>
              </w:rPr>
              <w:t>17.09  2026</w:t>
            </w:r>
            <w:proofErr w:type="gramEnd"/>
            <w:r w:rsidRPr="0074337F">
              <w:rPr>
                <w:b/>
                <w:bCs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6FA70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>    </w:t>
            </w:r>
          </w:p>
        </w:tc>
      </w:tr>
      <w:tr w:rsidR="0074337F" w:rsidRPr="0074337F" w14:paraId="544BD5F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9B79B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>из Гомеля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5B48A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 xml:space="preserve">13.500 </w:t>
            </w:r>
            <w:proofErr w:type="spellStart"/>
            <w:r w:rsidRPr="0074337F">
              <w:rPr>
                <w:b/>
                <w:bCs/>
              </w:rPr>
              <w:t>р.р</w:t>
            </w:r>
            <w:proofErr w:type="spellEnd"/>
            <w:r w:rsidRPr="0074337F">
              <w:rPr>
                <w:b/>
                <w:bCs/>
              </w:rPr>
              <w:t>. + 520 бел. руб.</w:t>
            </w:r>
          </w:p>
        </w:tc>
      </w:tr>
      <w:tr w:rsidR="0074337F" w:rsidRPr="0074337F" w14:paraId="2C9A43E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6726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>из Могилев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0C86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 xml:space="preserve">13.500 </w:t>
            </w:r>
            <w:proofErr w:type="spellStart"/>
            <w:r w:rsidRPr="0074337F">
              <w:rPr>
                <w:b/>
                <w:bCs/>
              </w:rPr>
              <w:t>р.р</w:t>
            </w:r>
            <w:proofErr w:type="spellEnd"/>
            <w:r w:rsidRPr="0074337F">
              <w:rPr>
                <w:b/>
                <w:bCs/>
              </w:rPr>
              <w:t>. + 420 бел. руб.</w:t>
            </w:r>
          </w:p>
        </w:tc>
      </w:tr>
      <w:tr w:rsidR="0074337F" w:rsidRPr="0074337F" w14:paraId="44CC065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AD5F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>из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D9ED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 xml:space="preserve">13.500 </w:t>
            </w:r>
            <w:proofErr w:type="spellStart"/>
            <w:r w:rsidRPr="0074337F">
              <w:rPr>
                <w:b/>
                <w:bCs/>
              </w:rPr>
              <w:t>р.р</w:t>
            </w:r>
            <w:proofErr w:type="spellEnd"/>
            <w:r w:rsidRPr="0074337F">
              <w:rPr>
                <w:b/>
                <w:bCs/>
              </w:rPr>
              <w:t>. + 400 бел. руб.</w:t>
            </w:r>
          </w:p>
        </w:tc>
      </w:tr>
      <w:tr w:rsidR="0074337F" w:rsidRPr="0074337F" w14:paraId="476751A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C9FCE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>из Витебск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B9E5D" w14:textId="77777777" w:rsidR="0074337F" w:rsidRPr="0074337F" w:rsidRDefault="0074337F" w:rsidP="0074337F">
            <w:pPr>
              <w:spacing w:after="0"/>
              <w:jc w:val="both"/>
              <w:rPr>
                <w:b/>
                <w:bCs/>
              </w:rPr>
            </w:pPr>
            <w:r w:rsidRPr="0074337F">
              <w:rPr>
                <w:b/>
                <w:bCs/>
              </w:rPr>
              <w:t xml:space="preserve">13.500 </w:t>
            </w:r>
            <w:proofErr w:type="spellStart"/>
            <w:r w:rsidRPr="0074337F">
              <w:rPr>
                <w:b/>
                <w:bCs/>
              </w:rPr>
              <w:t>р.р</w:t>
            </w:r>
            <w:proofErr w:type="spellEnd"/>
            <w:r w:rsidRPr="0074337F">
              <w:rPr>
                <w:b/>
                <w:bCs/>
              </w:rPr>
              <w:t>. + 380 бел. руб.</w:t>
            </w:r>
          </w:p>
        </w:tc>
      </w:tr>
    </w:tbl>
    <w:p w14:paraId="61B3E428" w14:textId="77777777" w:rsidR="0074337F" w:rsidRPr="0074337F" w:rsidRDefault="0074337F" w:rsidP="0074337F">
      <w:pPr>
        <w:spacing w:after="0"/>
        <w:jc w:val="both"/>
        <w:rPr>
          <w:b/>
          <w:bCs/>
        </w:rPr>
      </w:pPr>
      <w:r w:rsidRPr="0074337F">
        <w:rPr>
          <w:b/>
          <w:bCs/>
          <w:i/>
          <w:iCs/>
        </w:rPr>
        <w:t>Стоимость тура рассчитана при 2-х местном или 3-х местном размещении. При 3-х местном размещении в отеле предоставляется дополнительное спальное место (</w:t>
      </w:r>
      <w:proofErr w:type="spellStart"/>
      <w:r w:rsidRPr="0074337F">
        <w:rPr>
          <w:b/>
          <w:bCs/>
          <w:i/>
          <w:iCs/>
        </w:rPr>
        <w:t>еврораскладушка</w:t>
      </w:r>
      <w:proofErr w:type="spellEnd"/>
      <w:r w:rsidRPr="0074337F">
        <w:rPr>
          <w:b/>
          <w:bCs/>
          <w:i/>
          <w:iCs/>
        </w:rPr>
        <w:t xml:space="preserve"> или диван).</w:t>
      </w:r>
    </w:p>
    <w:p w14:paraId="4D44BBBB" w14:textId="77777777" w:rsidR="0074337F" w:rsidRPr="0074337F" w:rsidRDefault="0074337F" w:rsidP="0074337F">
      <w:pPr>
        <w:spacing w:after="0"/>
        <w:jc w:val="both"/>
        <w:rPr>
          <w:b/>
          <w:bCs/>
        </w:rPr>
      </w:pPr>
      <w:r w:rsidRPr="0074337F">
        <w:rPr>
          <w:b/>
          <w:bCs/>
        </w:rPr>
        <w:t>Детских и прочих скидок нет.</w:t>
      </w:r>
    </w:p>
    <w:p w14:paraId="60E2CFAC" w14:textId="77777777" w:rsidR="0074337F" w:rsidRPr="0074337F" w:rsidRDefault="0074337F" w:rsidP="0074337F">
      <w:pPr>
        <w:spacing w:after="0"/>
        <w:jc w:val="both"/>
        <w:rPr>
          <w:b/>
          <w:bCs/>
        </w:rPr>
      </w:pPr>
      <w:r w:rsidRPr="0074337F">
        <w:rPr>
          <w:b/>
          <w:bCs/>
        </w:rPr>
        <w:br/>
        <w:t xml:space="preserve">Согласно п. 5 ст.22 Закона Республики Беларусь "О туризме" полная 100% оплата тура производится турагентом\ туроператором при оформлении тура в белорусских рублях. Цены в рос. рублях указана </w:t>
      </w:r>
      <w:proofErr w:type="spellStart"/>
      <w:r w:rsidRPr="0074337F">
        <w:rPr>
          <w:b/>
          <w:bCs/>
        </w:rPr>
        <w:t>справочно</w:t>
      </w:r>
      <w:proofErr w:type="spellEnd"/>
      <w:r w:rsidRPr="0074337F">
        <w:rPr>
          <w:b/>
          <w:bCs/>
        </w:rPr>
        <w:t>. Оплата производится по курсу НБ РБ +3% на день оплаты</w:t>
      </w:r>
    </w:p>
    <w:p w14:paraId="7845D20C" w14:textId="77777777" w:rsidR="0074337F" w:rsidRDefault="0074337F" w:rsidP="0074337F">
      <w:pPr>
        <w:spacing w:after="0"/>
        <w:jc w:val="both"/>
        <w:rPr>
          <w:b/>
          <w:bCs/>
        </w:rPr>
      </w:pPr>
      <w:r w:rsidRPr="0074337F">
        <w:rPr>
          <w:b/>
          <w:bCs/>
        </w:rPr>
        <w:t>Оплата в офисе по курсу НБ РБ + 3% </w:t>
      </w:r>
    </w:p>
    <w:p w14:paraId="03333A73" w14:textId="77777777" w:rsidR="0074337F" w:rsidRPr="0074337F" w:rsidRDefault="0074337F" w:rsidP="0074337F">
      <w:pPr>
        <w:spacing w:after="0"/>
        <w:jc w:val="both"/>
        <w:rPr>
          <w:b/>
          <w:bCs/>
        </w:rPr>
      </w:pPr>
    </w:p>
    <w:p w14:paraId="4EAEA1D6" w14:textId="42321F15" w:rsidR="005E673A" w:rsidRPr="0074337F" w:rsidRDefault="0074337F" w:rsidP="005439A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4337F">
        <w:rPr>
          <w:rFonts w:ascii="Times New Roman" w:hAnsi="Times New Roman" w:cs="Times New Roman"/>
          <w:b/>
          <w:bCs/>
        </w:rPr>
        <w:t>В стоимость включено:</w:t>
      </w:r>
    </w:p>
    <w:p w14:paraId="652B6FB1" w14:textId="77777777" w:rsidR="0074337F" w:rsidRPr="0074337F" w:rsidRDefault="0074337F" w:rsidP="0074337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5 дней (3дня/2 ночлега в Санкт-Петербурге); </w:t>
      </w:r>
    </w:p>
    <w:p w14:paraId="4E68D3CF" w14:textId="77777777" w:rsidR="0074337F" w:rsidRPr="0074337F" w:rsidRDefault="0074337F" w:rsidP="0074337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 xml:space="preserve">Питание в туре: 2 </w:t>
      </w:r>
      <w:proofErr w:type="gramStart"/>
      <w:r w:rsidRPr="0074337F">
        <w:rPr>
          <w:rFonts w:ascii="Times New Roman" w:hAnsi="Times New Roman" w:cs="Times New Roman"/>
        </w:rPr>
        <w:t>завтрака  +</w:t>
      </w:r>
      <w:proofErr w:type="gramEnd"/>
      <w:r w:rsidRPr="0074337F">
        <w:rPr>
          <w:rFonts w:ascii="Times New Roman" w:hAnsi="Times New Roman" w:cs="Times New Roman"/>
        </w:rPr>
        <w:t>1 обед;</w:t>
      </w:r>
    </w:p>
    <w:p w14:paraId="2692855E" w14:textId="77777777" w:rsidR="0074337F" w:rsidRPr="0074337F" w:rsidRDefault="0074337F" w:rsidP="0074337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74337F">
        <w:rPr>
          <w:rFonts w:ascii="Times New Roman" w:hAnsi="Times New Roman" w:cs="Times New Roman"/>
        </w:rPr>
        <w:t>Проезд  поездом</w:t>
      </w:r>
      <w:proofErr w:type="gramEnd"/>
      <w:r w:rsidRPr="0074337F">
        <w:rPr>
          <w:rFonts w:ascii="Times New Roman" w:hAnsi="Times New Roman" w:cs="Times New Roman"/>
        </w:rPr>
        <w:t xml:space="preserve"> (вагон плацкарт);</w:t>
      </w:r>
    </w:p>
    <w:p w14:paraId="5E132078" w14:textId="77777777" w:rsidR="0074337F" w:rsidRPr="0074337F" w:rsidRDefault="0074337F" w:rsidP="0074337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>Сопровождение квалифицированным руководителем туристических групп в Санкт-Петербурге;</w:t>
      </w:r>
    </w:p>
    <w:p w14:paraId="1ED173B6" w14:textId="77777777" w:rsidR="0074337F" w:rsidRPr="0074337F" w:rsidRDefault="0074337F" w:rsidP="0074337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 xml:space="preserve">Проживание: комфортная гостиница категории </w:t>
      </w:r>
      <w:proofErr w:type="spellStart"/>
      <w:r w:rsidRPr="0074337F">
        <w:rPr>
          <w:rFonts w:ascii="Times New Roman" w:hAnsi="Times New Roman" w:cs="Times New Roman"/>
        </w:rPr>
        <w:t>туркласса</w:t>
      </w:r>
      <w:proofErr w:type="spellEnd"/>
      <w:r w:rsidRPr="0074337F">
        <w:rPr>
          <w:rFonts w:ascii="Times New Roman" w:hAnsi="Times New Roman" w:cs="Times New Roman"/>
        </w:rPr>
        <w:t>;</w:t>
      </w:r>
    </w:p>
    <w:p w14:paraId="6450D7F8" w14:textId="77777777" w:rsidR="0074337F" w:rsidRPr="0074337F" w:rsidRDefault="0074337F" w:rsidP="0074337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4337F">
        <w:rPr>
          <w:rFonts w:ascii="Times New Roman" w:hAnsi="Times New Roman" w:cs="Times New Roman"/>
        </w:rPr>
        <w:t xml:space="preserve">Экскурсионное обслуживание по программе с входными билетами: экскурсия в храм Спаса на Крови. Обзорная экскурсия по городу и экскурсия по </w:t>
      </w:r>
      <w:proofErr w:type="gramStart"/>
      <w:r w:rsidRPr="0074337F">
        <w:rPr>
          <w:rFonts w:ascii="Times New Roman" w:hAnsi="Times New Roman" w:cs="Times New Roman"/>
        </w:rPr>
        <w:t>территории  Петропавловской</w:t>
      </w:r>
      <w:proofErr w:type="gramEnd"/>
      <w:r w:rsidRPr="0074337F">
        <w:rPr>
          <w:rFonts w:ascii="Times New Roman" w:hAnsi="Times New Roman" w:cs="Times New Roman"/>
        </w:rPr>
        <w:t xml:space="preserve"> крепости, экскурсия по рекам и каналам, экскурсия в Исаакиевский собор.</w:t>
      </w:r>
    </w:p>
    <w:p w14:paraId="6AEBE86D" w14:textId="77777777" w:rsidR="0074337F" w:rsidRDefault="0074337F" w:rsidP="005439A1">
      <w:pPr>
        <w:spacing w:after="0"/>
        <w:jc w:val="both"/>
        <w:rPr>
          <w:rFonts w:ascii="Times New Roman" w:hAnsi="Times New Roman" w:cs="Times New Roman"/>
        </w:rPr>
      </w:pPr>
    </w:p>
    <w:p w14:paraId="7B71E9B7" w14:textId="3A65D40A" w:rsidR="005E673A" w:rsidRPr="005E673A" w:rsidRDefault="005E673A" w:rsidP="005439A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E673A">
        <w:rPr>
          <w:rFonts w:ascii="Times New Roman" w:hAnsi="Times New Roman" w:cs="Times New Roman"/>
          <w:b/>
          <w:bCs/>
        </w:rPr>
        <w:t>Контактное лицо: Алина +375 29 736 12 51</w:t>
      </w:r>
    </w:p>
    <w:sectPr w:rsidR="005E673A" w:rsidRPr="005E673A" w:rsidSect="00CB568A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D2FA" w14:textId="77777777" w:rsidR="00B810FE" w:rsidRDefault="00B810FE" w:rsidP="008D69BF">
      <w:pPr>
        <w:spacing w:after="0" w:line="240" w:lineRule="auto"/>
      </w:pPr>
      <w:r>
        <w:separator/>
      </w:r>
    </w:p>
  </w:endnote>
  <w:endnote w:type="continuationSeparator" w:id="0">
    <w:p w14:paraId="30025A60" w14:textId="77777777" w:rsidR="00B810FE" w:rsidRDefault="00B810FE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91D9" w14:textId="77777777" w:rsidR="00B810FE" w:rsidRDefault="00B810FE" w:rsidP="008D69BF">
      <w:pPr>
        <w:spacing w:after="0" w:line="240" w:lineRule="auto"/>
      </w:pPr>
      <w:r>
        <w:separator/>
      </w:r>
    </w:p>
  </w:footnote>
  <w:footnote w:type="continuationSeparator" w:id="0">
    <w:p w14:paraId="06B4E5CB" w14:textId="77777777" w:rsidR="00B810FE" w:rsidRDefault="00B810FE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BF1168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pt;height:13pt;visibility:visible;mso-wrap-style:square" o:bullet="t">
        <v:imagedata r:id="rId1" o:title=""/>
      </v:shape>
    </w:pict>
  </w:numPicBullet>
  <w:numPicBullet w:numPicBulletId="1">
    <w:pict>
      <v:shape id="_x0000_i1026" type="#_x0000_t75" style="width:13pt;height:16.5pt;visibility:visible;mso-wrap-style:square" o:bullet="t">
        <v:imagedata r:id="rId2" o:title="" cropbottom="-804f"/>
      </v:shape>
    </w:pict>
  </w:numPicBullet>
  <w:numPicBullet w:numPicBulletId="2">
    <w:pict>
      <v:shape id="_x0000_i1027" type="#_x0000_t75" style="width:16.5pt;height:19.5pt;visibility:visible;mso-wrap-style:square" o:bullet="t">
        <v:imagedata r:id="rId3" o:title="" cropright="-804f"/>
      </v:shape>
    </w:pict>
  </w:numPicBullet>
  <w:numPicBullet w:numPicBulletId="3">
    <w:pict>
      <v:shape id="_x0000_i1028" type="#_x0000_t75" style="width:15pt;height:16.5pt;visibility:visible;mso-wrap-style:square" o:bullet="t">
        <v:imagedata r:id="rId4" o:title="" cropbottom="-804f" cropright="-440f"/>
      </v:shape>
    </w:pict>
  </w:numPicBullet>
  <w:numPicBullet w:numPicBulletId="4">
    <w:pict>
      <v:shape id="_x0000_i1029" type="#_x0000_t75" style="width:6pt;height:9.5pt;visibility:visible;mso-wrap-style:square" o:bullet="t">
        <v:imagedata r:id="rId5" o:title="" cropbottom="-1298f" cropright="-2850f"/>
      </v:shape>
    </w:pict>
  </w:numPicBullet>
  <w:numPicBullet w:numPicBulletId="5">
    <w:pict>
      <v:shape id="_x0000_i1030" type="#_x0000_t75" style="width:10pt;height:11pt;visibility:visible;mso-wrap-style:square" o:bullet="t">
        <v:imagedata r:id="rId6" o:title="" cropright="-1024f"/>
      </v:shape>
    </w:pict>
  </w:numPicBullet>
  <w:abstractNum w:abstractNumId="0" w15:restartNumberingAfterBreak="0">
    <w:nsid w:val="13EC0378"/>
    <w:multiLevelType w:val="hybridMultilevel"/>
    <w:tmpl w:val="9580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87E0AC9"/>
    <w:multiLevelType w:val="hybridMultilevel"/>
    <w:tmpl w:val="E0D0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3E4A61"/>
    <w:multiLevelType w:val="multilevel"/>
    <w:tmpl w:val="7CC2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875511">
    <w:abstractNumId w:val="5"/>
  </w:num>
  <w:num w:numId="2" w16cid:durableId="1145507182">
    <w:abstractNumId w:val="6"/>
  </w:num>
  <w:num w:numId="3" w16cid:durableId="76371009">
    <w:abstractNumId w:val="7"/>
  </w:num>
  <w:num w:numId="4" w16cid:durableId="1904170853">
    <w:abstractNumId w:val="4"/>
  </w:num>
  <w:num w:numId="5" w16cid:durableId="1063721932">
    <w:abstractNumId w:val="2"/>
  </w:num>
  <w:num w:numId="6" w16cid:durableId="867793645">
    <w:abstractNumId w:val="1"/>
  </w:num>
  <w:num w:numId="7" w16cid:durableId="1234655915">
    <w:abstractNumId w:val="0"/>
  </w:num>
  <w:num w:numId="8" w16cid:durableId="1431970091">
    <w:abstractNumId w:val="3"/>
  </w:num>
  <w:num w:numId="9" w16cid:durableId="1262300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5D"/>
    <w:rsid w:val="00010927"/>
    <w:rsid w:val="000660DE"/>
    <w:rsid w:val="000A6F38"/>
    <w:rsid w:val="0014629E"/>
    <w:rsid w:val="00181F14"/>
    <w:rsid w:val="001931D8"/>
    <w:rsid w:val="001D1EAF"/>
    <w:rsid w:val="00280C66"/>
    <w:rsid w:val="00291A6B"/>
    <w:rsid w:val="002A7CF9"/>
    <w:rsid w:val="002C3C99"/>
    <w:rsid w:val="002C59DD"/>
    <w:rsid w:val="003615E5"/>
    <w:rsid w:val="003808C9"/>
    <w:rsid w:val="003F4924"/>
    <w:rsid w:val="00411494"/>
    <w:rsid w:val="0043344A"/>
    <w:rsid w:val="004B7EEC"/>
    <w:rsid w:val="004D5529"/>
    <w:rsid w:val="004E5385"/>
    <w:rsid w:val="005347E5"/>
    <w:rsid w:val="005439A1"/>
    <w:rsid w:val="00580A01"/>
    <w:rsid w:val="005A6D7B"/>
    <w:rsid w:val="005E673A"/>
    <w:rsid w:val="00600335"/>
    <w:rsid w:val="006222CA"/>
    <w:rsid w:val="0067550A"/>
    <w:rsid w:val="00716B38"/>
    <w:rsid w:val="0074337F"/>
    <w:rsid w:val="00767717"/>
    <w:rsid w:val="00790726"/>
    <w:rsid w:val="007D2A55"/>
    <w:rsid w:val="007E0FE2"/>
    <w:rsid w:val="007E605D"/>
    <w:rsid w:val="00801280"/>
    <w:rsid w:val="0080446C"/>
    <w:rsid w:val="008C7AFF"/>
    <w:rsid w:val="008D69BF"/>
    <w:rsid w:val="009161D3"/>
    <w:rsid w:val="009A5320"/>
    <w:rsid w:val="009F3B51"/>
    <w:rsid w:val="009F61CA"/>
    <w:rsid w:val="00A21BC2"/>
    <w:rsid w:val="00A249B9"/>
    <w:rsid w:val="00A85118"/>
    <w:rsid w:val="00A85AC0"/>
    <w:rsid w:val="00A87AB2"/>
    <w:rsid w:val="00A965D7"/>
    <w:rsid w:val="00A97623"/>
    <w:rsid w:val="00AA5A70"/>
    <w:rsid w:val="00B237ED"/>
    <w:rsid w:val="00B47039"/>
    <w:rsid w:val="00B56CB1"/>
    <w:rsid w:val="00B802BA"/>
    <w:rsid w:val="00B810FE"/>
    <w:rsid w:val="00C04540"/>
    <w:rsid w:val="00C15E62"/>
    <w:rsid w:val="00C20662"/>
    <w:rsid w:val="00C4103D"/>
    <w:rsid w:val="00C41D1A"/>
    <w:rsid w:val="00C5667E"/>
    <w:rsid w:val="00CA42AB"/>
    <w:rsid w:val="00CB568A"/>
    <w:rsid w:val="00CC2FED"/>
    <w:rsid w:val="00CF1685"/>
    <w:rsid w:val="00D238F2"/>
    <w:rsid w:val="00D6403C"/>
    <w:rsid w:val="00D859EB"/>
    <w:rsid w:val="00D92F7E"/>
    <w:rsid w:val="00DE6204"/>
    <w:rsid w:val="00E332D6"/>
    <w:rsid w:val="00E55244"/>
    <w:rsid w:val="00E95377"/>
    <w:rsid w:val="00EA2234"/>
    <w:rsid w:val="00EA79E7"/>
    <w:rsid w:val="00EC78BF"/>
    <w:rsid w:val="00F16547"/>
    <w:rsid w:val="00F16695"/>
    <w:rsid w:val="00F31B5D"/>
    <w:rsid w:val="00F6231C"/>
    <w:rsid w:val="00F72F95"/>
    <w:rsid w:val="00FA12B6"/>
    <w:rsid w:val="00FB7DE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5949"/>
  <w15:docId w15:val="{96262FEA-7AA9-4B4D-AD0C-01416C69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paragraph" w:styleId="ac">
    <w:name w:val="Normal (Web)"/>
    <w:basedOn w:val="a"/>
    <w:uiPriority w:val="99"/>
    <w:semiHidden/>
    <w:unhideWhenUsed/>
    <w:rsid w:val="003615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8A9E-11C1-4427-98C8-31BAD929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kseaintourist@mail.ru</cp:lastModifiedBy>
  <cp:revision>31</cp:revision>
  <cp:lastPrinted>2024-12-13T08:01:00Z</cp:lastPrinted>
  <dcterms:created xsi:type="dcterms:W3CDTF">2024-12-11T14:04:00Z</dcterms:created>
  <dcterms:modified xsi:type="dcterms:W3CDTF">2026-05-19T06:51:00Z</dcterms:modified>
</cp:coreProperties>
</file>